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FD8" w:rsidRPr="00E62FD8" w:rsidRDefault="00E62FD8" w:rsidP="00E62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                                                                    Centralna izborna komisija BiH</w:t>
      </w:r>
    </w:p>
    <w:p w:rsidR="00E62FD8" w:rsidRPr="00E62FD8" w:rsidRDefault="00E62FD8" w:rsidP="00E62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                                                  RAK </w:t>
      </w:r>
      <w:proofErr w:type="gramStart"/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BiH,  Sarajevo</w:t>
      </w:r>
      <w:proofErr w:type="gramEnd"/>
    </w:p>
    <w:p w:rsidR="00E62FD8" w:rsidRPr="00E62FD8" w:rsidRDefault="00E62FD8" w:rsidP="00E62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                                          OSCE: Sarajevo</w:t>
      </w:r>
    </w:p>
    <w:p w:rsidR="00E62FD8" w:rsidRPr="00E62FD8" w:rsidRDefault="00E62FD8" w:rsidP="00E62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                                     </w:t>
      </w:r>
      <w:r w:rsidR="0056343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OHR, Sarajevo</w:t>
      </w:r>
    </w:p>
    <w:p w:rsidR="00E62FD8" w:rsidRPr="00E62FD8" w:rsidRDefault="00E62FD8" w:rsidP="00E62F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                                        </w:t>
      </w:r>
      <w:r w:rsidR="0056343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         Političkim subjektima</w:t>
      </w:r>
    </w:p>
    <w:p w:rsidR="00E62FD8" w:rsidRPr="00E62FD8" w:rsidRDefault="00E62FD8" w:rsidP="00E62F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                                                                      </w:t>
      </w:r>
    </w:p>
    <w:p w:rsidR="00E62FD8" w:rsidRPr="00E62FD8" w:rsidRDefault="00E62FD8" w:rsidP="00E62F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                                                                       </w:t>
      </w:r>
    </w:p>
    <w:p w:rsidR="00E62FD8" w:rsidRPr="00E62FD8" w:rsidRDefault="00E62FD8" w:rsidP="00E62FD8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sz w:val="24"/>
          <w:szCs w:val="24"/>
        </w:rPr>
        <w:br/>
      </w:r>
      <w:r w:rsidRPr="00E62FD8">
        <w:rPr>
          <w:rFonts w:ascii="Times New Roman" w:hAnsi="Times New Roman"/>
          <w:sz w:val="24"/>
          <w:szCs w:val="24"/>
        </w:rPr>
        <w:br/>
      </w:r>
      <w:r w:rsidRPr="00E62FD8">
        <w:rPr>
          <w:rFonts w:ascii="Times New Roman" w:hAnsi="Times New Roman"/>
          <w:sz w:val="24"/>
          <w:szCs w:val="24"/>
        </w:rPr>
        <w:br/>
      </w:r>
    </w:p>
    <w:p w:rsidR="00E62FD8" w:rsidRPr="00E62FD8" w:rsidRDefault="00E62FD8" w:rsidP="00E62F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PREDMET: Pravila J.P. Radio – televizija </w:t>
      </w:r>
      <w:proofErr w:type="gramStart"/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Tuzlanskog  kantona</w:t>
      </w:r>
      <w:proofErr w:type="gramEnd"/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 u</w:t>
      </w:r>
    </w:p>
    <w:p w:rsidR="00E62FD8" w:rsidRPr="00E62FD8" w:rsidRDefault="00E62FD8" w:rsidP="00E62F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                 </w:t>
      </w:r>
      <w:r w:rsidR="00D170D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   </w:t>
      </w:r>
      <w:proofErr w:type="gramStart"/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izbornom  periodu</w:t>
      </w:r>
      <w:proofErr w:type="gramEnd"/>
    </w:p>
    <w:p w:rsidR="00E62FD8" w:rsidRPr="00E62FD8" w:rsidRDefault="00E62FD8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sz w:val="24"/>
          <w:szCs w:val="24"/>
        </w:rPr>
        <w:br/>
      </w:r>
      <w:r w:rsidRPr="00E62FD8">
        <w:rPr>
          <w:rFonts w:ascii="Times New Roman" w:hAnsi="Times New Roman"/>
          <w:sz w:val="24"/>
          <w:szCs w:val="24"/>
        </w:rPr>
        <w:br/>
      </w:r>
    </w:p>
    <w:p w:rsidR="00E62FD8" w:rsidRPr="00E62FD8" w:rsidRDefault="00E62FD8" w:rsidP="008F66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>  </w:t>
      </w:r>
      <w:proofErr w:type="gramStart"/>
      <w:r w:rsidR="006D35ED">
        <w:rPr>
          <w:rFonts w:ascii="Times New Roman" w:hAnsi="Times New Roman"/>
          <w:color w:val="000000"/>
          <w:sz w:val="28"/>
          <w:szCs w:val="28"/>
        </w:rPr>
        <w:t>Opći</w:t>
      </w:r>
      <w:r w:rsidRPr="00E62FD8">
        <w:rPr>
          <w:rFonts w:ascii="Times New Roman" w:hAnsi="Times New Roman"/>
          <w:color w:val="000000"/>
          <w:sz w:val="28"/>
          <w:szCs w:val="28"/>
        </w:rPr>
        <w:t>  izbori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u BiH </w:t>
      </w:r>
      <w:r w:rsidR="00190F24">
        <w:rPr>
          <w:rFonts w:ascii="Times New Roman" w:hAnsi="Times New Roman"/>
          <w:color w:val="000000"/>
          <w:sz w:val="28"/>
          <w:szCs w:val="28"/>
        </w:rPr>
        <w:t xml:space="preserve">2022. godine 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i pravila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ponašanja  medija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u izbornom  periodu regulisani  su Izbornim zakonom BiH i Pravilnikom  o  medijskom</w:t>
      </w:r>
      <w:r w:rsidRPr="00E62FD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predstavljanju političkih subjekata u periodu od  dana raspisivanja izbora  do  dana održavanja  izbora.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Navedeni  dokumenti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čine osnovu za  kreiranje  pravila JP RTV TK Tuzla u  izbornom  periodu.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Pravila  ove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kuće vezana za praćenje aktivnosti  političkih  subjekata u izbornoj kampanji  na  snazi  su  od službenog početka izborne kampanje do dana izborne šutnje, odnosno od </w:t>
      </w:r>
      <w:r w:rsidR="007439C7">
        <w:rPr>
          <w:rFonts w:ascii="Times New Roman" w:hAnsi="Times New Roman"/>
          <w:color w:val="000000"/>
          <w:sz w:val="28"/>
          <w:szCs w:val="28"/>
        </w:rPr>
        <w:t>02.</w:t>
      </w:r>
      <w:r w:rsidR="00D170D8">
        <w:rPr>
          <w:rFonts w:ascii="Times New Roman" w:hAnsi="Times New Roman"/>
          <w:color w:val="000000"/>
          <w:sz w:val="28"/>
          <w:szCs w:val="28"/>
        </w:rPr>
        <w:t>0</w:t>
      </w:r>
      <w:r w:rsidR="007439C7">
        <w:rPr>
          <w:rFonts w:ascii="Times New Roman" w:hAnsi="Times New Roman"/>
          <w:color w:val="000000"/>
          <w:sz w:val="28"/>
          <w:szCs w:val="28"/>
        </w:rPr>
        <w:t>9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. do </w:t>
      </w:r>
      <w:r w:rsidR="007B0DF1">
        <w:rPr>
          <w:rFonts w:ascii="Times New Roman" w:hAnsi="Times New Roman"/>
          <w:color w:val="000000"/>
          <w:sz w:val="28"/>
          <w:szCs w:val="28"/>
        </w:rPr>
        <w:t>01.</w:t>
      </w:r>
      <w:r w:rsidRPr="00E62FD8">
        <w:rPr>
          <w:rFonts w:ascii="Times New Roman" w:hAnsi="Times New Roman"/>
          <w:color w:val="000000"/>
          <w:sz w:val="28"/>
          <w:szCs w:val="28"/>
        </w:rPr>
        <w:t>1</w:t>
      </w:r>
      <w:r w:rsidR="007B0DF1">
        <w:rPr>
          <w:rFonts w:ascii="Times New Roman" w:hAnsi="Times New Roman"/>
          <w:color w:val="000000"/>
          <w:sz w:val="28"/>
          <w:szCs w:val="28"/>
        </w:rPr>
        <w:t>0</w:t>
      </w:r>
      <w:r w:rsidRPr="00E62FD8">
        <w:rPr>
          <w:rFonts w:ascii="Times New Roman" w:hAnsi="Times New Roman"/>
          <w:color w:val="000000"/>
          <w:sz w:val="28"/>
          <w:szCs w:val="28"/>
        </w:rPr>
        <w:t>.20</w:t>
      </w:r>
      <w:r w:rsidR="00D170D8">
        <w:rPr>
          <w:rFonts w:ascii="Times New Roman" w:hAnsi="Times New Roman"/>
          <w:color w:val="000000"/>
          <w:sz w:val="28"/>
          <w:szCs w:val="28"/>
        </w:rPr>
        <w:t>2</w:t>
      </w:r>
      <w:r w:rsidR="007B0DF1">
        <w:rPr>
          <w:rFonts w:ascii="Times New Roman" w:hAnsi="Times New Roman"/>
          <w:color w:val="000000"/>
          <w:sz w:val="28"/>
          <w:szCs w:val="28"/>
        </w:rPr>
        <w:t>2.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godine u 07.00 sati, odnosno do početka izborne šutnje. U skladu s naprijed navedenim, nastala su sljedeća Pravila JP RTV TK:</w:t>
      </w:r>
    </w:p>
    <w:p w:rsidR="00E62FD8" w:rsidRPr="00E62FD8" w:rsidRDefault="00E62FD8" w:rsidP="008F6601">
      <w:pPr>
        <w:numPr>
          <w:ilvl w:val="0"/>
          <w:numId w:val="1"/>
        </w:numPr>
        <w:spacing w:after="0" w:line="240" w:lineRule="auto"/>
        <w:ind w:left="54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u  svom  programu osigurati  praćenje predizbornih  aktivnosti  političkih  subjekata u  skladu  i na  način predviđen Pravilnikom Centralne izborne  komisije  BiH;</w:t>
      </w:r>
    </w:p>
    <w:p w:rsidR="00E62FD8" w:rsidRPr="00E62FD8" w:rsidRDefault="00E62FD8" w:rsidP="008F6601">
      <w:pPr>
        <w:numPr>
          <w:ilvl w:val="0"/>
          <w:numId w:val="1"/>
        </w:numPr>
        <w:spacing w:after="0" w:line="240" w:lineRule="auto"/>
        <w:ind w:left="54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praćenje predizbornih aktivnosti političkih subjekata, te objavljivanje saopćenja i informacija Centralne izborne komisije BiH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vršiti  besplatno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;</w:t>
      </w:r>
    </w:p>
    <w:p w:rsidR="00E62FD8" w:rsidRPr="00E62FD8" w:rsidRDefault="00E62FD8" w:rsidP="008F6601">
      <w:pPr>
        <w:numPr>
          <w:ilvl w:val="0"/>
          <w:numId w:val="1"/>
        </w:numPr>
        <w:spacing w:after="0" w:line="240" w:lineRule="auto"/>
        <w:ind w:left="54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u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svom  programu ravnopravno  i  fer predstavljati političke  subjekte, te informisati  javnost  o  predizbornoj  kampanji;</w:t>
      </w:r>
    </w:p>
    <w:p w:rsidR="00E62FD8" w:rsidRPr="00E62FD8" w:rsidRDefault="00E62FD8" w:rsidP="008F6601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u svom programu osigurati fer praćenje izbornih aktivnosti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svih  političkih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subjekata i  pravičan  pristup  u  toku  izborne  kampanje;</w:t>
      </w:r>
    </w:p>
    <w:p w:rsidR="00E62FD8" w:rsidRPr="00E62FD8" w:rsidRDefault="00E62FD8" w:rsidP="008F6601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tokom izborne kampanje informacije o redovnim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aktivnostima  zvaničnika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na svim nivoima vlasti  emitovati kad god se radi o aktivnostima koje  proizilaze iz zakonom utvrđenog  djelokruga organa kojima  pripadaju; </w:t>
      </w:r>
    </w:p>
    <w:p w:rsidR="00E62FD8" w:rsidRDefault="00E62FD8" w:rsidP="008F6601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u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svom  programu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informacije  o  redovnim  aktivnostima zvaničnika na svim nivoima vlasti neće  koristiti za  promociju bilo  kojeg  političkog  subjekta i neće  navoditi njihovu  kandidaturu na  izborima niti njihovu  stranačku  pripadnost;</w:t>
      </w:r>
    </w:p>
    <w:p w:rsidR="004E6470" w:rsidRPr="00E62FD8" w:rsidRDefault="004E6470" w:rsidP="004E6470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E62FD8" w:rsidRPr="002937E4" w:rsidRDefault="00E62FD8" w:rsidP="002937E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lastRenderedPageBreak/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Tuzla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će, u skladu  sa  Pravilnikom Centralne  izborne  komisije BiH, u periodu izborne kampanje svim političkim subjektima  registriranim  za </w:t>
      </w:r>
      <w:r w:rsidR="002937E4">
        <w:rPr>
          <w:rFonts w:ascii="Times New Roman" w:hAnsi="Times New Roman"/>
          <w:color w:val="000000"/>
          <w:sz w:val="28"/>
          <w:szCs w:val="28"/>
        </w:rPr>
        <w:t>Skupštinu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Tuzlanskog kantona</w:t>
      </w:r>
      <w:r w:rsidR="002937E4">
        <w:rPr>
          <w:rFonts w:ascii="Times New Roman" w:hAnsi="Times New Roman"/>
          <w:color w:val="000000"/>
          <w:sz w:val="28"/>
          <w:szCs w:val="28"/>
        </w:rPr>
        <w:t xml:space="preserve"> om</w:t>
      </w:r>
      <w:r w:rsidRPr="00E62FD8">
        <w:rPr>
          <w:rFonts w:ascii="Times New Roman" w:hAnsi="Times New Roman"/>
          <w:color w:val="000000"/>
          <w:sz w:val="28"/>
          <w:szCs w:val="28"/>
        </w:rPr>
        <w:t>ogućiti </w:t>
      </w:r>
      <w:r w:rsidR="002937E4" w:rsidRPr="002937E4">
        <w:rPr>
          <w:rFonts w:ascii="Times New Roman" w:hAnsi="Times New Roman"/>
          <w:color w:val="000000"/>
          <w:sz w:val="28"/>
          <w:szCs w:val="28"/>
        </w:rPr>
        <w:t>b</w:t>
      </w:r>
      <w:r w:rsidRPr="002937E4">
        <w:rPr>
          <w:rFonts w:ascii="Times New Roman" w:hAnsi="Times New Roman"/>
          <w:color w:val="000000"/>
          <w:sz w:val="28"/>
          <w:szCs w:val="28"/>
        </w:rPr>
        <w:t>esplatni</w:t>
      </w:r>
      <w:r w:rsidR="002937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37E4">
        <w:rPr>
          <w:rFonts w:ascii="Times New Roman" w:hAnsi="Times New Roman"/>
          <w:color w:val="000000"/>
          <w:sz w:val="28"/>
          <w:szCs w:val="28"/>
        </w:rPr>
        <w:t>termin</w:t>
      </w:r>
      <w:r w:rsidR="002937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37E4">
        <w:rPr>
          <w:rFonts w:ascii="Times New Roman" w:hAnsi="Times New Roman"/>
          <w:color w:val="000000"/>
          <w:sz w:val="28"/>
          <w:szCs w:val="28"/>
        </w:rPr>
        <w:t>za</w:t>
      </w:r>
      <w:r w:rsidR="002937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37E4">
        <w:rPr>
          <w:rFonts w:ascii="Times New Roman" w:hAnsi="Times New Roman"/>
          <w:b/>
          <w:bCs/>
          <w:color w:val="000000"/>
          <w:sz w:val="28"/>
          <w:szCs w:val="28"/>
        </w:rPr>
        <w:t>Neposredno</w:t>
      </w:r>
      <w:r w:rsidR="002937E4">
        <w:rPr>
          <w:rFonts w:ascii="Times New Roman" w:hAnsi="Times New Roman"/>
          <w:b/>
          <w:bCs/>
          <w:color w:val="000000"/>
          <w:sz w:val="28"/>
          <w:szCs w:val="28"/>
        </w:rPr>
        <w:t xml:space="preserve"> o</w:t>
      </w:r>
      <w:r w:rsidRPr="002937E4">
        <w:rPr>
          <w:rFonts w:ascii="Times New Roman" w:hAnsi="Times New Roman"/>
          <w:b/>
          <w:bCs/>
          <w:color w:val="000000"/>
          <w:sz w:val="28"/>
          <w:szCs w:val="28"/>
        </w:rPr>
        <w:t>braćanje</w:t>
      </w:r>
      <w:r w:rsidRPr="002937E4">
        <w:rPr>
          <w:rFonts w:ascii="Times New Roman" w:hAnsi="Times New Roman"/>
          <w:color w:val="000000"/>
          <w:sz w:val="28"/>
          <w:szCs w:val="28"/>
        </w:rPr>
        <w:t xml:space="preserve"> u  trajanju   d</w:t>
      </w:r>
      <w:r w:rsidR="002937E4">
        <w:rPr>
          <w:rFonts w:ascii="Times New Roman" w:hAnsi="Times New Roman"/>
          <w:color w:val="000000"/>
          <w:sz w:val="28"/>
          <w:szCs w:val="28"/>
        </w:rPr>
        <w:t>o</w:t>
      </w:r>
      <w:r w:rsidRPr="002937E4">
        <w:rPr>
          <w:rFonts w:ascii="Times New Roman" w:hAnsi="Times New Roman"/>
          <w:color w:val="000000"/>
          <w:sz w:val="28"/>
          <w:szCs w:val="28"/>
        </w:rPr>
        <w:t xml:space="preserve">  </w:t>
      </w:r>
      <w:r w:rsidR="00380C6F" w:rsidRPr="002937E4">
        <w:rPr>
          <w:rFonts w:ascii="Times New Roman" w:hAnsi="Times New Roman"/>
          <w:color w:val="000000"/>
          <w:sz w:val="28"/>
          <w:szCs w:val="28"/>
        </w:rPr>
        <w:t>pet</w:t>
      </w:r>
      <w:r w:rsidRPr="002937E4">
        <w:rPr>
          <w:rFonts w:ascii="Times New Roman" w:hAnsi="Times New Roman"/>
          <w:color w:val="000000"/>
          <w:sz w:val="28"/>
          <w:szCs w:val="28"/>
        </w:rPr>
        <w:t>  (</w:t>
      </w:r>
      <w:r w:rsidR="00380C6F" w:rsidRPr="002937E4">
        <w:rPr>
          <w:rFonts w:ascii="Times New Roman" w:hAnsi="Times New Roman"/>
          <w:color w:val="000000"/>
          <w:sz w:val="28"/>
          <w:szCs w:val="28"/>
        </w:rPr>
        <w:t>5</w:t>
      </w:r>
      <w:r w:rsidRPr="002937E4">
        <w:rPr>
          <w:rFonts w:ascii="Times New Roman" w:hAnsi="Times New Roman"/>
          <w:color w:val="000000"/>
          <w:sz w:val="28"/>
          <w:szCs w:val="28"/>
        </w:rPr>
        <w:t>) minuta;</w:t>
      </w:r>
    </w:p>
    <w:p w:rsidR="00E62FD8" w:rsidRPr="00E62FD8" w:rsidRDefault="00E62FD8" w:rsidP="008F6601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za  redoslijed političkih subjekata u emisijama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Neposredno  obraćanje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koristiti redoslijed političkih subjekata utvrđen javnim žrijebom  od  strane Centralne izborne komisije BiH;</w:t>
      </w:r>
    </w:p>
    <w:p w:rsidR="00E62FD8" w:rsidRPr="00E62FD8" w:rsidRDefault="00E62FD8" w:rsidP="008F6601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Neposredna obraćanja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predstavnika političkih subjekata </w:t>
      </w:r>
      <w:proofErr w:type="gramStart"/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za  </w:t>
      </w:r>
      <w:r w:rsidR="001E0A11">
        <w:rPr>
          <w:rFonts w:ascii="Times New Roman" w:hAnsi="Times New Roman"/>
          <w:b/>
          <w:bCs/>
          <w:color w:val="000000"/>
          <w:sz w:val="28"/>
          <w:szCs w:val="28"/>
        </w:rPr>
        <w:t>Skupštinu</w:t>
      </w:r>
      <w:proofErr w:type="gramEnd"/>
      <w:r w:rsidR="001E0A11">
        <w:rPr>
          <w:rFonts w:ascii="Times New Roman" w:hAnsi="Times New Roman"/>
          <w:b/>
          <w:bCs/>
          <w:color w:val="000000"/>
          <w:sz w:val="28"/>
          <w:szCs w:val="28"/>
        </w:rPr>
        <w:t xml:space="preserve"> TK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 snimati na dan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emitovanja u vremenu  od  10.00 – 1</w:t>
      </w:r>
      <w:r w:rsidR="00F221E4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.00  sati u studiju RTV TK</w:t>
      </w:r>
      <w:r w:rsidR="00D170D8">
        <w:rPr>
          <w:rFonts w:ascii="Times New Roman" w:hAnsi="Times New Roman"/>
          <w:b/>
          <w:bCs/>
          <w:color w:val="000000"/>
          <w:sz w:val="28"/>
          <w:szCs w:val="28"/>
        </w:rPr>
        <w:t xml:space="preserve">  a  emitovati  istog  dana  u unaprijed  utvrđenim  terminima.</w:t>
      </w:r>
    </w:p>
    <w:p w:rsidR="00E62FD8" w:rsidRPr="00E62FD8" w:rsidRDefault="00E62FD8" w:rsidP="008F660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   Svi politički subjekti dužni su pridržavati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se  utvrđenih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termina snimanja;</w:t>
      </w:r>
    </w:p>
    <w:p w:rsidR="00E62FD8" w:rsidRPr="00E62FD8" w:rsidRDefault="00E62FD8" w:rsidP="008F6601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Neposredna  obraćanja</w:t>
      </w:r>
      <w:r w:rsidRPr="00E62FD8">
        <w:rPr>
          <w:rFonts w:ascii="Times New Roman" w:hAnsi="Times New Roman"/>
          <w:color w:val="000000"/>
          <w:sz w:val="28"/>
          <w:szCs w:val="28"/>
        </w:rPr>
        <w:t>  političkih  subjekata snimati  prema  žrijebom  utvrđenom  rasporedu a  emitovati istim redoslijedom u unaprijed  utvrđenom terminu, uz poštivanje Pravilnika Centralne  izborne komisije BiH da ona budu dostupna najvećem  dijelu  javnosti;</w:t>
      </w:r>
    </w:p>
    <w:p w:rsidR="00E62FD8" w:rsidRPr="00E62FD8" w:rsidRDefault="00E62FD8" w:rsidP="008F6601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će  raspored</w:t>
      </w:r>
      <w:proofErr w:type="gramEnd"/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 i precizne  termine (dan, datum i vrijeme) snimanja neposrednih obraćanja kao i termine njihovog emitovanja objaviti kao dodatak  ovom  dokumentu</w:t>
      </w:r>
      <w:r w:rsidRPr="00E62FD8">
        <w:rPr>
          <w:rFonts w:ascii="Times New Roman" w:hAnsi="Times New Roman"/>
          <w:color w:val="000000"/>
          <w:sz w:val="28"/>
          <w:szCs w:val="28"/>
        </w:rPr>
        <w:t>;</w:t>
      </w:r>
    </w:p>
    <w:p w:rsidR="00E62FD8" w:rsidRPr="00E62FD8" w:rsidRDefault="00E62FD8" w:rsidP="008F6601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političke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subjekte  obavijestiti  o  terminima  snimanja  Neposrednih obraćanja sedam  a  najmanje dva  dana  prije  snimanja;</w:t>
      </w:r>
    </w:p>
    <w:p w:rsidR="00E62FD8" w:rsidRPr="00E62FD8" w:rsidRDefault="00E62FD8" w:rsidP="008F6601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svim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političkim subjektima  osigurati jednake  uslove  za  Neposredna  obraćanja;</w:t>
      </w:r>
    </w:p>
    <w:p w:rsidR="00D170D8" w:rsidRDefault="00E62FD8" w:rsidP="008F6601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snimak Neposrednih obraćanja predstavnika političkih subjekata emitovati radnim danima (ponedjeljkom, srijedom, i petkom) u terminu od </w:t>
      </w:r>
      <w:r w:rsidR="008773E4">
        <w:rPr>
          <w:rFonts w:ascii="Times New Roman" w:hAnsi="Times New Roman"/>
          <w:color w:val="000000"/>
          <w:sz w:val="28"/>
          <w:szCs w:val="28"/>
        </w:rPr>
        <w:t>21:</w:t>
      </w:r>
      <w:r w:rsidR="005A331E">
        <w:rPr>
          <w:rFonts w:ascii="Times New Roman" w:hAnsi="Times New Roman"/>
          <w:color w:val="000000"/>
          <w:sz w:val="28"/>
          <w:szCs w:val="28"/>
        </w:rPr>
        <w:t>45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sat</w:t>
      </w:r>
      <w:r w:rsidR="005A331E">
        <w:rPr>
          <w:rFonts w:ascii="Times New Roman" w:hAnsi="Times New Roman"/>
          <w:color w:val="000000"/>
          <w:sz w:val="28"/>
          <w:szCs w:val="28"/>
        </w:rPr>
        <w:t>i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E62FD8" w:rsidRPr="00E62FD8" w:rsidRDefault="00E62FD8" w:rsidP="008F6601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političkim subjektima koji ne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iskoriste  svoj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žrijebom utvrđeni termin, vrijeme i pravo učešća u emisijama Neposredno obraćanje neće  vršiti nadoknadu  termina; nedolazak predstavnika političkog subjekta na utvrđeni termin snimanja smatrat će se svojevoljnim odustajanjem od promocije kroz ovaj  izborni sadržaj RTV  TK; </w:t>
      </w:r>
    </w:p>
    <w:p w:rsidR="00E62FD8" w:rsidRDefault="00E62FD8" w:rsidP="008F6601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u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  predizbornom  periodu  besplatno i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uživo emitovati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Debatne emisije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u  kojima  će  svim  </w:t>
      </w:r>
      <w:r w:rsidR="00CE3EE2">
        <w:rPr>
          <w:rFonts w:ascii="Times New Roman" w:hAnsi="Times New Roman"/>
          <w:color w:val="000000"/>
          <w:sz w:val="28"/>
          <w:szCs w:val="28"/>
        </w:rPr>
        <w:t>političkim subjektima prijavljenim za kantonalni nivo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omoguć</w:t>
      </w:r>
      <w:r w:rsidR="00CE3EE2">
        <w:rPr>
          <w:rFonts w:ascii="Times New Roman" w:hAnsi="Times New Roman"/>
          <w:color w:val="000000"/>
          <w:sz w:val="28"/>
          <w:szCs w:val="28"/>
        </w:rPr>
        <w:t>iti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da  iznesu  i  sučele  stavove i programe na aktuelne teme, pitanja i probleme s kojima se  </w:t>
      </w:r>
      <w:r w:rsidR="00CE3EE2">
        <w:rPr>
          <w:rFonts w:ascii="Times New Roman" w:hAnsi="Times New Roman"/>
          <w:color w:val="000000"/>
          <w:sz w:val="28"/>
          <w:szCs w:val="28"/>
        </w:rPr>
        <w:t>suočavaju građani svakodn</w:t>
      </w:r>
      <w:r w:rsidRPr="00E62FD8">
        <w:rPr>
          <w:rFonts w:ascii="Times New Roman" w:hAnsi="Times New Roman"/>
          <w:color w:val="000000"/>
          <w:sz w:val="28"/>
          <w:szCs w:val="28"/>
        </w:rPr>
        <w:t>evno suočavaju;</w:t>
      </w:r>
    </w:p>
    <w:p w:rsidR="004E6470" w:rsidRDefault="004E6470" w:rsidP="004E6470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E62FD8" w:rsidRDefault="00E62FD8" w:rsidP="008F6601">
      <w:pPr>
        <w:numPr>
          <w:ilvl w:val="0"/>
          <w:numId w:val="14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će, u skladu s brojem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 xml:space="preserve">ovjerenih  </w:t>
      </w:r>
      <w:r w:rsidR="00CE3EE2">
        <w:rPr>
          <w:rFonts w:ascii="Times New Roman" w:hAnsi="Times New Roman"/>
          <w:color w:val="000000"/>
          <w:sz w:val="28"/>
          <w:szCs w:val="28"/>
        </w:rPr>
        <w:t>listi</w:t>
      </w:r>
      <w:proofErr w:type="gramEnd"/>
      <w:r w:rsidR="00CE3EE2">
        <w:rPr>
          <w:rFonts w:ascii="Times New Roman" w:hAnsi="Times New Roman"/>
          <w:color w:val="000000"/>
          <w:sz w:val="28"/>
          <w:szCs w:val="28"/>
        </w:rPr>
        <w:t xml:space="preserve"> za Skupštinu Tuzlanskog kantona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emitovati ukupno </w:t>
      </w:r>
      <w:r w:rsidR="0036160B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 (</w:t>
      </w:r>
      <w:r w:rsidR="0036160B">
        <w:rPr>
          <w:rFonts w:ascii="Times New Roman" w:hAnsi="Times New Roman"/>
          <w:b/>
          <w:bCs/>
          <w:color w:val="000000"/>
          <w:sz w:val="28"/>
          <w:szCs w:val="28"/>
        </w:rPr>
        <w:t>šest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) debatnih  emisija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, u kojima će  svaki </w:t>
      </w:r>
      <w:r w:rsidR="00524364">
        <w:rPr>
          <w:rFonts w:ascii="Times New Roman" w:hAnsi="Times New Roman"/>
          <w:color w:val="000000"/>
          <w:sz w:val="28"/>
          <w:szCs w:val="28"/>
        </w:rPr>
        <w:t>nosilac liste z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a </w:t>
      </w:r>
      <w:r w:rsidR="00524364">
        <w:rPr>
          <w:rFonts w:ascii="Times New Roman" w:hAnsi="Times New Roman"/>
          <w:color w:val="000000"/>
          <w:sz w:val="28"/>
          <w:szCs w:val="28"/>
        </w:rPr>
        <w:t>Skupštinu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TK biti u prilici za predstavljanje programa, i razgovor na aktuelne teme bitne za život građana i lokalnu zajednicu te za završnu poruku i Neposredno obraćanje građanima-biračima u završnom dijelu emisije;</w:t>
      </w:r>
    </w:p>
    <w:p w:rsidR="00D419BF" w:rsidRDefault="00D419BF" w:rsidP="00D419BF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D419BF" w:rsidRPr="00E62FD8" w:rsidRDefault="00D419BF" w:rsidP="00D419BF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3E15FE" w:rsidRDefault="00E62FD8" w:rsidP="008F6601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E15FE">
        <w:rPr>
          <w:rFonts w:ascii="Times New Roman" w:hAnsi="Times New Roman"/>
          <w:color w:val="000000"/>
          <w:sz w:val="28"/>
          <w:szCs w:val="28"/>
        </w:rPr>
        <w:lastRenderedPageBreak/>
        <w:t xml:space="preserve">RTV TK </w:t>
      </w:r>
      <w:proofErr w:type="gramStart"/>
      <w:r w:rsidRPr="003E15FE">
        <w:rPr>
          <w:rFonts w:ascii="Times New Roman" w:hAnsi="Times New Roman"/>
          <w:color w:val="000000"/>
          <w:sz w:val="28"/>
          <w:szCs w:val="28"/>
        </w:rPr>
        <w:t xml:space="preserve">će  </w:t>
      </w:r>
      <w:r w:rsidRPr="003E15FE">
        <w:rPr>
          <w:rFonts w:ascii="Times New Roman" w:hAnsi="Times New Roman"/>
          <w:b/>
          <w:bCs/>
          <w:color w:val="000000"/>
          <w:sz w:val="28"/>
          <w:szCs w:val="28"/>
        </w:rPr>
        <w:t>debatne</w:t>
      </w:r>
      <w:proofErr w:type="gramEnd"/>
      <w:r w:rsidRPr="003E15FE">
        <w:rPr>
          <w:rFonts w:ascii="Times New Roman" w:hAnsi="Times New Roman"/>
          <w:b/>
          <w:bCs/>
          <w:color w:val="000000"/>
          <w:sz w:val="28"/>
          <w:szCs w:val="28"/>
        </w:rPr>
        <w:t>  emisije</w:t>
      </w:r>
      <w:r w:rsidRPr="003E15FE">
        <w:rPr>
          <w:rFonts w:ascii="Times New Roman" w:hAnsi="Times New Roman"/>
          <w:color w:val="000000"/>
          <w:sz w:val="28"/>
          <w:szCs w:val="28"/>
        </w:rPr>
        <w:t xml:space="preserve">  u periodu izborne  kampanje emitovati   utorkom i četvrtkom </w:t>
      </w:r>
      <w:r w:rsidRPr="003E15FE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E15FE">
        <w:rPr>
          <w:rFonts w:ascii="Times New Roman" w:hAnsi="Times New Roman"/>
          <w:color w:val="000000"/>
          <w:sz w:val="28"/>
          <w:szCs w:val="28"/>
        </w:rPr>
        <w:t>od</w:t>
      </w:r>
      <w:r w:rsidRPr="003E15FE">
        <w:rPr>
          <w:rFonts w:ascii="Times New Roman" w:hAnsi="Times New Roman"/>
          <w:b/>
          <w:bCs/>
          <w:color w:val="000000"/>
          <w:sz w:val="28"/>
          <w:szCs w:val="28"/>
        </w:rPr>
        <w:t xml:space="preserve">  </w:t>
      </w:r>
      <w:r w:rsidRPr="003E15FE">
        <w:rPr>
          <w:rFonts w:ascii="Times New Roman" w:hAnsi="Times New Roman"/>
          <w:color w:val="000000"/>
          <w:sz w:val="28"/>
          <w:szCs w:val="28"/>
        </w:rPr>
        <w:t>2</w:t>
      </w:r>
      <w:r w:rsidR="003E15FE" w:rsidRPr="003E15FE">
        <w:rPr>
          <w:rFonts w:ascii="Times New Roman" w:hAnsi="Times New Roman"/>
          <w:color w:val="000000"/>
          <w:sz w:val="28"/>
          <w:szCs w:val="28"/>
        </w:rPr>
        <w:t>0</w:t>
      </w:r>
      <w:r w:rsidRPr="003E15FE">
        <w:rPr>
          <w:rFonts w:ascii="Times New Roman" w:hAnsi="Times New Roman"/>
          <w:color w:val="000000"/>
          <w:sz w:val="28"/>
          <w:szCs w:val="28"/>
        </w:rPr>
        <w:t>.00 sati,</w:t>
      </w:r>
      <w:r w:rsidRPr="003E15F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15FE">
        <w:rPr>
          <w:rFonts w:ascii="Times New Roman" w:hAnsi="Times New Roman"/>
          <w:color w:val="000000"/>
          <w:sz w:val="28"/>
          <w:szCs w:val="28"/>
        </w:rPr>
        <w:t xml:space="preserve">a predstavnici svih političkih subjekata obavezni su, prema utvrđenom rasporedu nastupa, </w:t>
      </w:r>
      <w:r w:rsidRPr="003E15FE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u </w:t>
      </w:r>
      <w:r w:rsidR="003E15FE" w:rsidRPr="003E15FE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studio</w:t>
      </w:r>
      <w:r w:rsidRPr="003E15FE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 xml:space="preserve"> RTV TK </w:t>
      </w:r>
      <w:r w:rsidR="003E15FE" w:rsidRPr="003E15FE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(koji će  se  nalaziti  u  BOSANSKOM KULTURNOM CENTRU  U  TUZLI  ulica  Mije Keroševića 3</w:t>
      </w:r>
      <w:r w:rsidR="003E15FE" w:rsidRPr="003E15FE">
        <w:rPr>
          <w:rFonts w:ascii="Times New Roman" w:hAnsi="Times New Roman"/>
          <w:color w:val="000000"/>
          <w:sz w:val="28"/>
          <w:szCs w:val="28"/>
        </w:rPr>
        <w:t>)</w:t>
      </w:r>
      <w:r w:rsidRPr="003E15FE">
        <w:rPr>
          <w:rFonts w:ascii="Times New Roman" w:hAnsi="Times New Roman"/>
          <w:color w:val="000000"/>
          <w:sz w:val="28"/>
          <w:szCs w:val="28"/>
        </w:rPr>
        <w:t xml:space="preserve"> doći 30 minuta prije početka emisije; </w:t>
      </w:r>
    </w:p>
    <w:p w:rsidR="00E62FD8" w:rsidRPr="003E15FE" w:rsidRDefault="00E62FD8" w:rsidP="008F6601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3E15FE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3E15FE">
        <w:rPr>
          <w:rFonts w:ascii="Times New Roman" w:hAnsi="Times New Roman"/>
          <w:color w:val="000000"/>
          <w:sz w:val="28"/>
          <w:szCs w:val="28"/>
        </w:rPr>
        <w:t>će  raspored</w:t>
      </w:r>
      <w:proofErr w:type="gramEnd"/>
      <w:r w:rsidRPr="003E15FE">
        <w:rPr>
          <w:rFonts w:ascii="Times New Roman" w:hAnsi="Times New Roman"/>
          <w:color w:val="000000"/>
          <w:sz w:val="28"/>
          <w:szCs w:val="28"/>
        </w:rPr>
        <w:t xml:space="preserve"> i  precizne termine (dan, datum i vrijeme) debatnih  emisija te  redoslijed  nastupa u emisijama, političkim subjektima odnosno kandidatima dostaviti u prilogu ovom dokumentu; </w:t>
      </w:r>
    </w:p>
    <w:p w:rsidR="00E62FD8" w:rsidRPr="00E62FD8" w:rsidRDefault="00E62FD8" w:rsidP="008F6601">
      <w:pPr>
        <w:numPr>
          <w:ilvl w:val="0"/>
          <w:numId w:val="16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političkim subjektima koji ne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iskoriste  svoj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žrijebom utvrđeni termin, vrijeme i pravo učešća u Debatnim emisijama neće  vršiti nadoknadu termina; nedolazak predstavnika političkog subjekta na utvrđeni termin emitovanja emisije smatrat će se svojevoljnim odustajanjem od promocije kroz ovaj  izborni sadržaj RTV  TK; </w:t>
      </w:r>
    </w:p>
    <w:p w:rsidR="00E62FD8" w:rsidRPr="00E62FD8" w:rsidRDefault="00E62FD8" w:rsidP="008F6601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u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periodu izborne kampanje osigurati besplatno i na pravičan način pokrivanje predizbornih aktivnosti svih političkih subjekata;</w:t>
      </w:r>
    </w:p>
    <w:p w:rsidR="00E62FD8" w:rsidRDefault="00E62FD8" w:rsidP="008F6601">
      <w:pPr>
        <w:numPr>
          <w:ilvl w:val="0"/>
          <w:numId w:val="18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>RTV TK će svakodnevno u periodu predizborne kampanje (</w:t>
      </w:r>
      <w:r w:rsidR="00E91BE9">
        <w:rPr>
          <w:rFonts w:ascii="Times New Roman" w:hAnsi="Times New Roman"/>
          <w:color w:val="000000"/>
          <w:sz w:val="28"/>
          <w:szCs w:val="28"/>
        </w:rPr>
        <w:t>02</w:t>
      </w:r>
      <w:r w:rsidRPr="00E62FD8">
        <w:rPr>
          <w:rFonts w:ascii="Times New Roman" w:hAnsi="Times New Roman"/>
          <w:color w:val="000000"/>
          <w:sz w:val="28"/>
          <w:szCs w:val="28"/>
        </w:rPr>
        <w:t>.</w:t>
      </w:r>
      <w:r w:rsidR="003E15FE">
        <w:rPr>
          <w:rFonts w:ascii="Times New Roman" w:hAnsi="Times New Roman"/>
          <w:color w:val="000000"/>
          <w:sz w:val="28"/>
          <w:szCs w:val="28"/>
        </w:rPr>
        <w:t>0</w:t>
      </w:r>
      <w:r w:rsidR="00E91BE9">
        <w:rPr>
          <w:rFonts w:ascii="Times New Roman" w:hAnsi="Times New Roman"/>
          <w:color w:val="000000"/>
          <w:sz w:val="28"/>
          <w:szCs w:val="28"/>
        </w:rPr>
        <w:t>9</w:t>
      </w:r>
      <w:r w:rsidRPr="00E62FD8">
        <w:rPr>
          <w:rFonts w:ascii="Times New Roman" w:hAnsi="Times New Roman"/>
          <w:color w:val="000000"/>
          <w:sz w:val="28"/>
          <w:szCs w:val="28"/>
        </w:rPr>
        <w:t>.20</w:t>
      </w:r>
      <w:r w:rsidR="003E15FE">
        <w:rPr>
          <w:rFonts w:ascii="Times New Roman" w:hAnsi="Times New Roman"/>
          <w:color w:val="000000"/>
          <w:sz w:val="28"/>
          <w:szCs w:val="28"/>
        </w:rPr>
        <w:t>2</w:t>
      </w:r>
      <w:r w:rsidR="00E91BE9">
        <w:rPr>
          <w:rFonts w:ascii="Times New Roman" w:hAnsi="Times New Roman"/>
          <w:color w:val="000000"/>
          <w:sz w:val="28"/>
          <w:szCs w:val="28"/>
        </w:rPr>
        <w:t>2</w:t>
      </w:r>
      <w:r w:rsidRPr="00E62FD8">
        <w:rPr>
          <w:rFonts w:ascii="Times New Roman" w:hAnsi="Times New Roman"/>
          <w:color w:val="000000"/>
          <w:sz w:val="28"/>
          <w:szCs w:val="28"/>
        </w:rPr>
        <w:t>-</w:t>
      </w:r>
      <w:r w:rsidR="00E91BE9">
        <w:rPr>
          <w:rFonts w:ascii="Times New Roman" w:hAnsi="Times New Roman"/>
          <w:color w:val="000000"/>
          <w:sz w:val="28"/>
          <w:szCs w:val="28"/>
        </w:rPr>
        <w:t>30.09</w:t>
      </w:r>
      <w:r w:rsidRPr="00E62FD8">
        <w:rPr>
          <w:rFonts w:ascii="Times New Roman" w:hAnsi="Times New Roman"/>
          <w:color w:val="000000"/>
          <w:sz w:val="28"/>
          <w:szCs w:val="28"/>
        </w:rPr>
        <w:t>.20</w:t>
      </w:r>
      <w:r w:rsidR="003E15FE">
        <w:rPr>
          <w:rFonts w:ascii="Times New Roman" w:hAnsi="Times New Roman"/>
          <w:color w:val="000000"/>
          <w:sz w:val="28"/>
          <w:szCs w:val="28"/>
        </w:rPr>
        <w:t>2</w:t>
      </w:r>
      <w:r w:rsidR="00E91BE9">
        <w:rPr>
          <w:rFonts w:ascii="Times New Roman" w:hAnsi="Times New Roman"/>
          <w:color w:val="000000"/>
          <w:sz w:val="28"/>
          <w:szCs w:val="28"/>
        </w:rPr>
        <w:t>2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.)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emitovati  emisiju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Izborna  hronika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  koja  će  u  cjelosti  biti  rezervisana za informisanje  javnosti o press konferencijama, predizbornim skupovima, tribinama i drugim predizbornim aktivnostima političkih subjekata, te  za emitovanje njihovih  saopćenja i reakcija;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Izborna hronika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na rasporedu je svake večeri od </w:t>
      </w:r>
      <w:r w:rsidR="00266BD3">
        <w:rPr>
          <w:rFonts w:ascii="Times New Roman" w:hAnsi="Times New Roman"/>
          <w:color w:val="000000"/>
          <w:sz w:val="28"/>
          <w:szCs w:val="28"/>
        </w:rPr>
        <w:t>02</w:t>
      </w:r>
      <w:r w:rsidR="00761039">
        <w:rPr>
          <w:rFonts w:ascii="Times New Roman" w:hAnsi="Times New Roman"/>
          <w:color w:val="000000"/>
          <w:sz w:val="28"/>
          <w:szCs w:val="28"/>
        </w:rPr>
        <w:t>.</w:t>
      </w:r>
      <w:r w:rsidR="00266B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1039">
        <w:rPr>
          <w:rFonts w:ascii="Times New Roman" w:hAnsi="Times New Roman"/>
          <w:color w:val="000000"/>
          <w:sz w:val="28"/>
          <w:szCs w:val="28"/>
        </w:rPr>
        <w:t>0</w:t>
      </w:r>
      <w:r w:rsidR="00266BD3">
        <w:rPr>
          <w:rFonts w:ascii="Times New Roman" w:hAnsi="Times New Roman"/>
          <w:color w:val="000000"/>
          <w:sz w:val="28"/>
          <w:szCs w:val="28"/>
        </w:rPr>
        <w:t xml:space="preserve">9. </w:t>
      </w:r>
      <w:r w:rsidR="00761039">
        <w:rPr>
          <w:rFonts w:ascii="Times New Roman" w:hAnsi="Times New Roman"/>
          <w:color w:val="000000"/>
          <w:sz w:val="28"/>
          <w:szCs w:val="28"/>
        </w:rPr>
        <w:t>202</w:t>
      </w:r>
      <w:r w:rsidR="00266BD3">
        <w:rPr>
          <w:rFonts w:ascii="Times New Roman" w:hAnsi="Times New Roman"/>
          <w:color w:val="000000"/>
          <w:sz w:val="28"/>
          <w:szCs w:val="28"/>
        </w:rPr>
        <w:t>2</w:t>
      </w:r>
      <w:r w:rsidR="00761039">
        <w:rPr>
          <w:rFonts w:ascii="Times New Roman" w:hAnsi="Times New Roman"/>
          <w:color w:val="000000"/>
          <w:sz w:val="28"/>
          <w:szCs w:val="28"/>
        </w:rPr>
        <w:t>.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do dana izborne šutnje, u terminu od </w:t>
      </w:r>
      <w:r w:rsidR="003022AE">
        <w:rPr>
          <w:rFonts w:ascii="Times New Roman" w:hAnsi="Times New Roman"/>
          <w:color w:val="000000"/>
          <w:sz w:val="28"/>
          <w:szCs w:val="28"/>
        </w:rPr>
        <w:t>18:00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sati;  </w:t>
      </w:r>
    </w:p>
    <w:p w:rsidR="00761039" w:rsidRPr="00E62FD8" w:rsidRDefault="00761039" w:rsidP="008F6601">
      <w:pPr>
        <w:numPr>
          <w:ilvl w:val="0"/>
          <w:numId w:val="18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zadržava  pravo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pomjeranja  termina  svakog  izbornog sadržaja  ukoliko to  ukupne  programske obaveze  budu zahtijevale;</w:t>
      </w:r>
    </w:p>
    <w:p w:rsidR="00E62FD8" w:rsidRPr="00E62FD8" w:rsidRDefault="00E62FD8" w:rsidP="008F6601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u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Izbornoj  hronici</w:t>
      </w:r>
      <w:r w:rsidRPr="00E62FD8">
        <w:rPr>
          <w:rFonts w:ascii="Times New Roman" w:hAnsi="Times New Roman"/>
          <w:color w:val="000000"/>
          <w:sz w:val="28"/>
          <w:szCs w:val="28"/>
          <w:u w:val="single"/>
        </w:rPr>
        <w:t xml:space="preserve">  izvještavati  sa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press  konferencija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  političkih  subjekata za  koje  dobije  pismeni  poziv  najmanje  dva  dana  prije njihovog  održavanja.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Svi  politički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subjekti  bit će  tretirani  u  skladu  s Pravilnikom Centralne  izborne  komisije te Pravilima RAK-a, na jednak način, i u trajanju do </w:t>
      </w:r>
      <w:r w:rsidR="00761039">
        <w:rPr>
          <w:rFonts w:ascii="Times New Roman" w:hAnsi="Times New Roman"/>
          <w:color w:val="000000"/>
          <w:sz w:val="28"/>
          <w:szCs w:val="28"/>
        </w:rPr>
        <w:t>dvije</w:t>
      </w:r>
      <w:r w:rsidRPr="00E62FD8">
        <w:rPr>
          <w:rFonts w:ascii="Times New Roman" w:hAnsi="Times New Roman"/>
          <w:color w:val="000000"/>
          <w:sz w:val="28"/>
          <w:szCs w:val="28"/>
        </w:rPr>
        <w:t>  minute po jednom izvještaju;</w:t>
      </w:r>
    </w:p>
    <w:p w:rsidR="00E62FD8" w:rsidRPr="00E62FD8" w:rsidRDefault="00E62FD8" w:rsidP="008F6601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u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okviru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Izborne  hronike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  izvještavati s  press  konferencija političkih  subjekata  samo ukoliko  su  iste  zakazane  na  </w:t>
      </w:r>
      <w:r w:rsidR="00412F84">
        <w:rPr>
          <w:rFonts w:ascii="Times New Roman" w:hAnsi="Times New Roman"/>
          <w:color w:val="000000"/>
          <w:sz w:val="28"/>
          <w:szCs w:val="28"/>
        </w:rPr>
        <w:t>kantonalnom</w:t>
      </w:r>
      <w:r w:rsidRPr="00E62FD8">
        <w:rPr>
          <w:rFonts w:ascii="Times New Roman" w:hAnsi="Times New Roman"/>
          <w:color w:val="000000"/>
          <w:sz w:val="28"/>
          <w:szCs w:val="28"/>
        </w:rPr>
        <w:t>  ili  višim  nivoima  organizovanja (a nikako mjesni ili niži  nivoi organizovanja i djelovanja političkih subjekata);</w:t>
      </w:r>
    </w:p>
    <w:p w:rsidR="00E62FD8" w:rsidRDefault="00E62FD8" w:rsidP="008F6601">
      <w:pPr>
        <w:numPr>
          <w:ilvl w:val="0"/>
          <w:numId w:val="2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zbog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ograničenih  materijalnih i kadrovsko–tehničkih  mogućnosti zadržava  pravo  da prema  uredničkoj procjeni izvrši  selekciju  događaja, odnosno  press konferencija  ukoliko se  u  jednom  danu  zakaže  više  istih, vodeći  pri  tome  računa  o  izbalansiranom i  pravičnom  pristupu  svih  političkih  subjekata;</w:t>
      </w:r>
    </w:p>
    <w:p w:rsidR="004E6470" w:rsidRPr="00E62FD8" w:rsidRDefault="004E6470" w:rsidP="004E6470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E62FD8" w:rsidRPr="00E62FD8" w:rsidRDefault="00E62FD8" w:rsidP="008F6601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tokom jedne sedmice </w:t>
      </w:r>
      <w:proofErr w:type="gramStart"/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u  periodu</w:t>
      </w:r>
      <w:proofErr w:type="gramEnd"/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  izborne  kampanje  pratiti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samo  jednu  press konferenciju</w:t>
      </w:r>
      <w:r w:rsidRPr="00E62FD8">
        <w:rPr>
          <w:rFonts w:ascii="Times New Roman" w:hAnsi="Times New Roman"/>
          <w:color w:val="000000"/>
          <w:sz w:val="28"/>
          <w:szCs w:val="28"/>
          <w:u w:val="single"/>
        </w:rPr>
        <w:t xml:space="preserve">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po  političkom  subjektu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neovisno o  tome da  li će  politički  subjekti press konferencije  održavati  više  puta tokom jedne  sedmice, te  neovisno o tome da  li će  press konferencije biti  održavane u  različitim  mjestima i na  različitim  nivoima  organizovanja te s  različitim  povodima;</w:t>
      </w:r>
    </w:p>
    <w:p w:rsidR="00E62FD8" w:rsidRPr="00E62FD8" w:rsidRDefault="00E62FD8" w:rsidP="008F6601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lastRenderedPageBreak/>
        <w:t>RTV  TK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zadržava  pravo  da  njeni  novinari i urednici, u skladu s uredničkom slobodom i profesionalnim standardima, naprave procjenu i  odrede  prioritete  u  izvještavanju  u  slučajevima  kada  press  konferencije  imaju  na  dnevnom  redu  više  tema; kriterij  za  takve  slučajeve  je  njihov značaj za  širu  javnost;</w:t>
      </w:r>
    </w:p>
    <w:p w:rsidR="00E62FD8" w:rsidRPr="00E62FD8" w:rsidRDefault="00E62FD8" w:rsidP="008F6601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RTV  TK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će  u  okviru  emisije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Izborna hronika</w:t>
      </w:r>
      <w:r w:rsidRPr="00E62FD8">
        <w:rPr>
          <w:rFonts w:ascii="Times New Roman" w:hAnsi="Times New Roman"/>
          <w:color w:val="000000"/>
          <w:sz w:val="28"/>
          <w:szCs w:val="28"/>
          <w:u w:val="single"/>
        </w:rPr>
        <w:t xml:space="preserve"> izvještavati sa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predizbornih  skupova,  tribina ili drugih predizbornih aktivnosti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  političkih  subjekata  za  koje  dobije poziv  najmanje  dva  dana  prije  njihovog  održavanja; svi politički  subjekti  bit  će tretirani  na jednak  način  i  u trajanju do  </w:t>
      </w:r>
      <w:r w:rsidR="00761039">
        <w:rPr>
          <w:rFonts w:ascii="Times New Roman" w:hAnsi="Times New Roman"/>
          <w:color w:val="000000"/>
          <w:sz w:val="28"/>
          <w:szCs w:val="28"/>
        </w:rPr>
        <w:t>dvije</w:t>
      </w:r>
      <w:r w:rsidRPr="00E62FD8">
        <w:rPr>
          <w:rFonts w:ascii="Times New Roman" w:hAnsi="Times New Roman"/>
          <w:color w:val="000000"/>
          <w:sz w:val="28"/>
          <w:szCs w:val="28"/>
        </w:rPr>
        <w:t>  minute po jednom izvještaju;</w:t>
      </w:r>
    </w:p>
    <w:p w:rsidR="00E62FD8" w:rsidRPr="00E62FD8" w:rsidRDefault="00E62FD8" w:rsidP="008F6601">
      <w:pPr>
        <w:numPr>
          <w:ilvl w:val="0"/>
          <w:numId w:val="25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u  okviru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Izborne hronike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  izvještavati  sa  predizbornih  skupova, tribina ili drugih predizbornih aktivnosti političkih subjekata   samo  ukoliko  isti  imaju  </w:t>
      </w:r>
      <w:r w:rsidR="007605A0">
        <w:rPr>
          <w:rFonts w:ascii="Times New Roman" w:hAnsi="Times New Roman"/>
          <w:color w:val="000000"/>
          <w:sz w:val="28"/>
          <w:szCs w:val="28"/>
        </w:rPr>
        <w:t>kantonalni</w:t>
      </w:r>
      <w:r w:rsidRPr="00E62FD8">
        <w:rPr>
          <w:rFonts w:ascii="Times New Roman" w:hAnsi="Times New Roman"/>
          <w:color w:val="000000"/>
          <w:sz w:val="28"/>
          <w:szCs w:val="28"/>
        </w:rPr>
        <w:t>  ili  viši  nivo  organiziranja, a  nikako  na </w:t>
      </w:r>
      <w:r w:rsidR="002B11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FD8">
        <w:rPr>
          <w:rFonts w:ascii="Times New Roman" w:hAnsi="Times New Roman"/>
          <w:color w:val="000000"/>
          <w:sz w:val="28"/>
          <w:szCs w:val="28"/>
        </w:rPr>
        <w:t>nižim nivoima organizovanja i djelovanja političkih subjekata;</w:t>
      </w:r>
    </w:p>
    <w:p w:rsidR="00E62FD8" w:rsidRPr="00E62FD8" w:rsidRDefault="00E62FD8" w:rsidP="008F6601">
      <w:pPr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zadržava  pravo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da  zbog  ograničenih  materijalnih i kadrovsko – tehničkih mogućnosti  izvrši  selekciju  predizbornih  skupova i  tribina političkih  subjekata  koje  će  pratiti  ukoliko  u  jednom  danu  bude  zakazano  više  takvih  događaja, vodeći  pri  tome  računa  o  jednakom  tretmanu  svih  političkih  subjekata;</w:t>
      </w:r>
    </w:p>
    <w:p w:rsidR="00E62FD8" w:rsidRPr="00E62FD8" w:rsidRDefault="00E62FD8" w:rsidP="008F6601">
      <w:pPr>
        <w:numPr>
          <w:ilvl w:val="0"/>
          <w:numId w:val="27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 xml:space="preserve">će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tokom</w:t>
      </w:r>
      <w:proofErr w:type="gramEnd"/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 jedne  sedmice u periodu izborne  kampanje pratiti samo  jedan  predizborni skup ili  tribinu  ili  drugu  predizbornu aktivnost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političkog subjekta, neovisno o tome da li  će politički  subjekti predizborne skupove, tribine ili druge aktivnosti održavati više puta  tokom jedne sedmice, te neovisno o tome da li se  isti  događaji održavaju u različitim općinama, sredinama i na različitim nivoima djelovanja;</w:t>
      </w:r>
    </w:p>
    <w:p w:rsidR="00E62FD8" w:rsidRPr="00E62FD8" w:rsidRDefault="00E62FD8" w:rsidP="008F6601">
      <w:pPr>
        <w:numPr>
          <w:ilvl w:val="0"/>
          <w:numId w:val="28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u  Izbornoj hronici emitovati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saopćenja  za  javnost i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reakcije   političkih  subjekata</w:t>
      </w:r>
      <w:r w:rsidRPr="00E62FD8">
        <w:rPr>
          <w:rFonts w:ascii="Times New Roman" w:hAnsi="Times New Roman"/>
          <w:color w:val="000000"/>
          <w:sz w:val="28"/>
          <w:szCs w:val="28"/>
        </w:rPr>
        <w:t>  u  trajanju  do  jedne  minute, vodeći  pri tome  računa  o izbalansiranom i  pravičnom pristupu svih političkih subjekata; </w:t>
      </w:r>
    </w:p>
    <w:p w:rsidR="00E62FD8" w:rsidRPr="00E62FD8" w:rsidRDefault="00E62FD8" w:rsidP="008F6601">
      <w:pPr>
        <w:numPr>
          <w:ilvl w:val="0"/>
          <w:numId w:val="29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čuvati  detaljne  zapise  o  vremenskom rasporedu i  sadržaju političkog  programa  kao  i  pokrivanju predizbornih  aktivnosti  političkih  subjekata i  takve  zapise na zahtjev  dati  na  javni  uvid;</w:t>
      </w:r>
    </w:p>
    <w:p w:rsidR="00E62FD8" w:rsidRPr="00E62FD8" w:rsidRDefault="00E62FD8" w:rsidP="008F6601">
      <w:pPr>
        <w:numPr>
          <w:ilvl w:val="0"/>
          <w:numId w:val="30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svakog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ponedjeljka  dostavljati  RAK – u  detaljan  izvještaj  o  realizovanim  predizbornim programskim  aktivnostima  za  prethodnu  sedmicu, uključujući  detaljne  podatke o emitovanim  političkim spotovima, političkim  programima (Izborna hronika, Neposredno  obraćanje, Debata)  te vremenu  datom  svakom  političkom  subjektu;</w:t>
      </w:r>
    </w:p>
    <w:p w:rsidR="00E62FD8" w:rsidRDefault="00E62FD8" w:rsidP="008F6601">
      <w:pPr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u  izbornom  periodu pod  jednakim uslovima svakom političkom subjektu omogućiti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plaćeno političko oglašavanje</w:t>
      </w:r>
      <w:r w:rsidRPr="00E62FD8">
        <w:rPr>
          <w:rFonts w:ascii="Times New Roman" w:hAnsi="Times New Roman"/>
          <w:color w:val="000000"/>
          <w:sz w:val="28"/>
          <w:szCs w:val="28"/>
        </w:rPr>
        <w:t>;</w:t>
      </w:r>
    </w:p>
    <w:p w:rsidR="00BC551D" w:rsidRDefault="00BC551D" w:rsidP="00BC551D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BC551D" w:rsidRDefault="00BC551D" w:rsidP="00BC551D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BC551D" w:rsidRPr="00E62FD8" w:rsidRDefault="00BC551D" w:rsidP="00BC551D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E62FD8" w:rsidRPr="00E62FD8" w:rsidRDefault="00E62FD8" w:rsidP="008F6601">
      <w:pPr>
        <w:numPr>
          <w:ilvl w:val="0"/>
          <w:numId w:val="32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lastRenderedPageBreak/>
        <w:t xml:space="preserve">RTV TK će svim političkim subjektima, zainteresiranim za   marketinške usluge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u  izbornom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periodu, omogućiti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plaćeno političko oglašavanje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isključivo  gdje ne  postoji sumnja da je u skladu s Pravilima RAK-a i Izbornim zakonom BiH; s obzirom na navedeno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 xml:space="preserve">RTV TK će u izbornome  periodu političkim subjektima pružati usluge  plaćenog političkog oglašavanja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isključivo u formi emitovanja političkih  spotova, oglasa, obavještenja, javnih poziva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;</w:t>
      </w:r>
    </w:p>
    <w:p w:rsidR="00E62FD8" w:rsidRPr="00E62FD8" w:rsidRDefault="00E62FD8" w:rsidP="008F6601">
      <w:pPr>
        <w:numPr>
          <w:ilvl w:val="0"/>
          <w:numId w:val="33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plaćeno političko oglašavanje vršiti u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skladu  sa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Pravilnikom Centralne izborne  komisije BiH te Pravilima RAK-a;</w:t>
      </w:r>
    </w:p>
    <w:p w:rsidR="00E62FD8" w:rsidRPr="00E62FD8" w:rsidRDefault="00E62FD8" w:rsidP="008F6601">
      <w:pPr>
        <w:numPr>
          <w:ilvl w:val="0"/>
          <w:numId w:val="34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političke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spotove  neće  emitirati  neposredno  prije, u  toku  ili  neposredno  nakon emisija  vijesti; neposredno u ovom kontekstu znači 15 (petnaest) minuta  prije i  15 minuta nakon emisija  vijesti;</w:t>
      </w:r>
    </w:p>
    <w:p w:rsidR="00E62FD8" w:rsidRPr="00E62FD8" w:rsidRDefault="00E62FD8" w:rsidP="008F6601">
      <w:pPr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svim  političkim  subjektima  i pod jednakim uvjetima  omogućiti  plaćeno  političko oglašavanje u svim marketinškim terminima RTV TK (osim  kako je  navedeno u Članu </w:t>
      </w:r>
      <w:r w:rsidR="00761039">
        <w:rPr>
          <w:rFonts w:ascii="Times New Roman" w:hAnsi="Times New Roman"/>
          <w:color w:val="000000"/>
          <w:sz w:val="28"/>
          <w:szCs w:val="28"/>
        </w:rPr>
        <w:t>40</w:t>
      </w:r>
      <w:r w:rsidRPr="00E62FD8">
        <w:rPr>
          <w:rFonts w:ascii="Times New Roman" w:hAnsi="Times New Roman"/>
          <w:color w:val="000000"/>
          <w:sz w:val="28"/>
          <w:szCs w:val="28"/>
        </w:rPr>
        <w:t>.), te u skladu s važećim cjenovnikom marketinških usluga  RTV TK kojeg će svi  politički  subjekti  dobiti u prilogu ovom Dokumentu, gdje su precizno  navedeni svi  kriteriji i uslovi emitovanja (vrsta reklamnog oglašavanja, termin emitovanja, trajanje i cijene...);</w:t>
      </w:r>
    </w:p>
    <w:p w:rsidR="00E62FD8" w:rsidRPr="00E62FD8" w:rsidRDefault="00E62FD8" w:rsidP="008F6601">
      <w:pPr>
        <w:numPr>
          <w:ilvl w:val="0"/>
          <w:numId w:val="36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osigurati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 da plaćena  politička  oglašavanja budu  jasno  odvojena od preostalog programa i da ne ulaze u limit o dozvoljenom reklamnom vremenu koje je utvrdio RAK  BiH;</w:t>
      </w:r>
    </w:p>
    <w:p w:rsidR="00E62FD8" w:rsidRPr="00E62FD8" w:rsidRDefault="00E62FD8" w:rsidP="008F6601">
      <w:pPr>
        <w:numPr>
          <w:ilvl w:val="0"/>
          <w:numId w:val="37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narudžbe za plaćeno političko oglašavanje zaprimati od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političkih  subjekata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direktno, odnosno preko pravnih i fizičkih  lica koje  politički  subjekti za  to  ovlaste; narudžbe sa  sadržajem oglašavanja moraju  biti  dostavljene najkasnije  48  sati prije emitiranja, a  novčanu  naknadu za  usluge  objavljivanja naručilac  je dužan uplatiti također 48 sati unaprijed  prema  cjenovniku RTV TK;</w:t>
      </w:r>
    </w:p>
    <w:p w:rsidR="00E62FD8" w:rsidRPr="00E62FD8" w:rsidRDefault="00E62FD8" w:rsidP="008F6601">
      <w:pPr>
        <w:numPr>
          <w:ilvl w:val="0"/>
          <w:numId w:val="38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voditi računa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da  maksimalno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vrijeme  dozvoljeno  za  plaćeno političko oglašavanje ne p</w:t>
      </w:r>
      <w:r w:rsidR="005A364C">
        <w:rPr>
          <w:rFonts w:ascii="Times New Roman" w:hAnsi="Times New Roman"/>
          <w:color w:val="000000"/>
          <w:sz w:val="28"/>
          <w:szCs w:val="28"/>
        </w:rPr>
        <w:t>r</w:t>
      </w:r>
      <w:r w:rsidRPr="00E62FD8">
        <w:rPr>
          <w:rFonts w:ascii="Times New Roman" w:hAnsi="Times New Roman"/>
          <w:color w:val="000000"/>
          <w:sz w:val="28"/>
          <w:szCs w:val="28"/>
        </w:rPr>
        <w:t>eđe 30 (trideset) minuta sedmično po  političkom  subjektu;</w:t>
      </w:r>
    </w:p>
    <w:p w:rsidR="00E62FD8" w:rsidRPr="00E62FD8" w:rsidRDefault="00E62FD8" w:rsidP="008F6601">
      <w:pPr>
        <w:numPr>
          <w:ilvl w:val="0"/>
          <w:numId w:val="39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u w:val="single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će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plaćeno  političko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 xml:space="preserve">  oglašavanje  vršiti 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redoslijedom  kojim bude  zaprimala  narudžbe za  iste;</w:t>
      </w:r>
    </w:p>
    <w:p w:rsidR="00E62FD8" w:rsidRPr="00E62FD8" w:rsidRDefault="00E62FD8" w:rsidP="008F6601">
      <w:pPr>
        <w:numPr>
          <w:ilvl w:val="0"/>
          <w:numId w:val="40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TK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u  jednom  satu  programa  emitirati  maksimalno  četiri (4) minute plaćenog  političkog  oglašavanja; </w:t>
      </w:r>
    </w:p>
    <w:p w:rsidR="00E62FD8" w:rsidRPr="00E62FD8" w:rsidRDefault="00E62FD8" w:rsidP="008F6601">
      <w:pPr>
        <w:numPr>
          <w:ilvl w:val="0"/>
          <w:numId w:val="41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RTV TK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će  političke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spotove  emitirati  u skladu  sa  programskom  šemom, vodeći računa da njihovo emitiranje ne utiče  na opću  programsku  dinamiku niti  smanjuje  interes  gledalaca za  izbore;</w:t>
      </w: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8F6601" w:rsidRDefault="008F6601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E62FD8" w:rsidRPr="00E62FD8" w:rsidRDefault="00E62FD8" w:rsidP="008F660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>   </w:t>
      </w:r>
    </w:p>
    <w:p w:rsidR="00E62FD8" w:rsidRPr="00E62FD8" w:rsidRDefault="00E62FD8" w:rsidP="008F660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     Na kraju,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RTV TK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 poučena  dosadašnjim iskustvima u pokrivanju predizbornih kampanja a imajući u vidu  veliki broj političkih subjekata ovjerenih za ovogodišnje  izbore, te planirane i obimne ukupne predizborne obaveze,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sugeriše  političkim subjektima da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, imajući u vidu naprijed navedena  Pravila u vezi  praćenja press konferencija, predizbornih skupova, tribina te drugih  predizbornih aktivnosti, 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samostalno izvrše planiranje  i odabir  te prema  vlastitoj  procjeni predlože koje  press  konferencije, odnosno predizborne  skupove u svakoj sedmici predizbornog perioda žele da  budu  uvrštene  u Izbornu  hroniku RTV TK</w:t>
      </w:r>
      <w:r w:rsidRPr="00E62FD8">
        <w:rPr>
          <w:rFonts w:ascii="Times New Roman" w:hAnsi="Times New Roman"/>
          <w:color w:val="000000"/>
          <w:sz w:val="28"/>
          <w:szCs w:val="28"/>
        </w:rPr>
        <w:t>, poštujući pri tome navedene  kvote po političkom subjektu</w:t>
      </w:r>
      <w:r w:rsidRPr="00E62FD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E62FD8">
        <w:rPr>
          <w:rFonts w:ascii="Times New Roman" w:hAnsi="Times New Roman"/>
          <w:color w:val="000000"/>
          <w:sz w:val="28"/>
          <w:szCs w:val="28"/>
        </w:rPr>
        <w:t>       </w:t>
      </w:r>
    </w:p>
    <w:p w:rsidR="00E62FD8" w:rsidRPr="00E62FD8" w:rsidRDefault="00E62FD8" w:rsidP="008F660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    Također, napominjemo </w:t>
      </w:r>
      <w:proofErr w:type="gramStart"/>
      <w:r w:rsidRPr="00E62FD8">
        <w:rPr>
          <w:rFonts w:ascii="Times New Roman" w:hAnsi="Times New Roman"/>
          <w:color w:val="000000"/>
          <w:sz w:val="28"/>
          <w:szCs w:val="28"/>
        </w:rPr>
        <w:t>da  će</w:t>
      </w:r>
      <w:proofErr w:type="gramEnd"/>
      <w:r w:rsidRPr="00E62FD8">
        <w:rPr>
          <w:rFonts w:ascii="Times New Roman" w:hAnsi="Times New Roman"/>
          <w:color w:val="000000"/>
          <w:sz w:val="28"/>
          <w:szCs w:val="28"/>
        </w:rPr>
        <w:t>  svi izborni  programski  sadržaji RTV TK, osim plaćenog  političkog  oglašavanja, biti istovremeno  realizirani i u televizijskom i u radijskom programu RTV TK. Plaćeno političko oglašavanje podliježe posebnim ugovorima, aranžmanima i cjenovnicima oglašavanja u  okviru radijskog, odnosno televizijskog programa RTV TK.</w:t>
      </w:r>
    </w:p>
    <w:p w:rsidR="00E62FD8" w:rsidRPr="00E62FD8" w:rsidRDefault="00E62FD8" w:rsidP="008F66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43E" w:rsidRDefault="0056343E" w:rsidP="008F6601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E62FD8" w:rsidRPr="00E62FD8" w:rsidRDefault="00E62FD8" w:rsidP="008F660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62FD8">
        <w:rPr>
          <w:rFonts w:ascii="Times New Roman" w:hAnsi="Times New Roman"/>
          <w:color w:val="000000"/>
          <w:sz w:val="28"/>
          <w:szCs w:val="28"/>
        </w:rPr>
        <w:t xml:space="preserve">Tuzla, </w:t>
      </w:r>
      <w:r w:rsidR="00532E28">
        <w:rPr>
          <w:rFonts w:ascii="Times New Roman" w:hAnsi="Times New Roman"/>
          <w:color w:val="000000"/>
          <w:sz w:val="28"/>
          <w:szCs w:val="28"/>
        </w:rPr>
        <w:t>22</w:t>
      </w:r>
      <w:r w:rsidR="00761039">
        <w:rPr>
          <w:rFonts w:ascii="Times New Roman" w:hAnsi="Times New Roman"/>
          <w:color w:val="000000"/>
          <w:sz w:val="28"/>
          <w:szCs w:val="28"/>
        </w:rPr>
        <w:t>.</w:t>
      </w:r>
      <w:r w:rsidR="00532E28">
        <w:rPr>
          <w:rFonts w:ascii="Times New Roman" w:hAnsi="Times New Roman"/>
          <w:color w:val="000000"/>
          <w:sz w:val="28"/>
          <w:szCs w:val="28"/>
        </w:rPr>
        <w:t>08</w:t>
      </w:r>
      <w:r w:rsidR="00761039">
        <w:rPr>
          <w:rFonts w:ascii="Times New Roman" w:hAnsi="Times New Roman"/>
          <w:color w:val="000000"/>
          <w:sz w:val="28"/>
          <w:szCs w:val="28"/>
        </w:rPr>
        <w:t>.202</w:t>
      </w:r>
      <w:r w:rsidR="00532E28">
        <w:rPr>
          <w:rFonts w:ascii="Times New Roman" w:hAnsi="Times New Roman"/>
          <w:color w:val="000000"/>
          <w:sz w:val="28"/>
          <w:szCs w:val="28"/>
        </w:rPr>
        <w:t>2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. godine                                               </w:t>
      </w:r>
      <w:r w:rsidR="0076103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62FD8">
        <w:rPr>
          <w:rFonts w:ascii="Times New Roman" w:hAnsi="Times New Roman"/>
          <w:color w:val="000000"/>
          <w:sz w:val="28"/>
          <w:szCs w:val="28"/>
        </w:rPr>
        <w:t xml:space="preserve">  </w:t>
      </w:r>
    </w:p>
    <w:p w:rsidR="00E62FD8" w:rsidRPr="00E62FD8" w:rsidRDefault="00532E28" w:rsidP="008F6601">
      <w:pPr>
        <w:spacing w:after="0" w:line="240" w:lineRule="auto"/>
        <w:ind w:left="612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ADMIRA BAKIĆ</w:t>
      </w:r>
    </w:p>
    <w:p w:rsidR="00DB59B7" w:rsidRDefault="0056343E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v.d.direktor</w:t>
      </w:r>
      <w:r w:rsidR="00E62FD8" w:rsidRPr="00E62FD8">
        <w:rPr>
          <w:rFonts w:ascii="Times New Roman" w:hAnsi="Times New Roman"/>
          <w:sz w:val="24"/>
          <w:szCs w:val="24"/>
        </w:rPr>
        <w:br/>
      </w:r>
      <w:r w:rsidR="00E62FD8" w:rsidRPr="00E62FD8">
        <w:rPr>
          <w:rFonts w:ascii="Times New Roman" w:hAnsi="Times New Roman"/>
          <w:sz w:val="24"/>
          <w:szCs w:val="24"/>
        </w:rPr>
        <w:br/>
      </w:r>
    </w:p>
    <w:p w:rsidR="008F6601" w:rsidRDefault="008F6601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8F6601" w:rsidRDefault="008F6601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8F6601" w:rsidRDefault="008F6601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8F6601" w:rsidRDefault="008F6601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8F6601" w:rsidRDefault="008F6601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8F6601" w:rsidRDefault="008F6601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8F6601" w:rsidRDefault="008F6601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AD67A4" w:rsidRDefault="00AD67A4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AD67A4" w:rsidRDefault="00AD67A4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AD67A4" w:rsidRDefault="00AD67A4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8F6601" w:rsidRDefault="008F6601" w:rsidP="008F6601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19231D" w:rsidRDefault="0019231D" w:rsidP="00DB59B7">
      <w:pPr>
        <w:spacing w:after="240" w:line="240" w:lineRule="auto"/>
        <w:jc w:val="right"/>
      </w:pPr>
    </w:p>
    <w:p w:rsidR="0019231D" w:rsidRPr="0019231D" w:rsidRDefault="0019231D" w:rsidP="00407A39">
      <w:pPr>
        <w:spacing w:after="240" w:line="240" w:lineRule="auto"/>
        <w:jc w:val="center"/>
        <w:rPr>
          <w:b/>
          <w:bCs/>
        </w:rPr>
      </w:pPr>
      <w:r w:rsidRPr="0019231D">
        <w:rPr>
          <w:b/>
          <w:bCs/>
        </w:rPr>
        <w:lastRenderedPageBreak/>
        <w:t xml:space="preserve">DEBATNE EMISIJE RTV TK </w:t>
      </w:r>
    </w:p>
    <w:p w:rsidR="0019231D" w:rsidRPr="0019231D" w:rsidRDefault="0019231D" w:rsidP="00407A39">
      <w:pPr>
        <w:spacing w:after="240" w:line="240" w:lineRule="auto"/>
        <w:jc w:val="center"/>
        <w:rPr>
          <w:b/>
          <w:bCs/>
        </w:rPr>
      </w:pPr>
      <w:r w:rsidRPr="0019231D">
        <w:rPr>
          <w:b/>
          <w:bCs/>
        </w:rPr>
        <w:t>EMITOVANJE UŽIVO UTORKO</w:t>
      </w:r>
      <w:r w:rsidR="008F52AC">
        <w:rPr>
          <w:b/>
          <w:bCs/>
        </w:rPr>
        <w:t>M</w:t>
      </w:r>
      <w:r w:rsidRPr="0019231D">
        <w:rPr>
          <w:b/>
          <w:bCs/>
        </w:rPr>
        <w:t xml:space="preserve"> I ČETVRTKOM OD 20 SATI</w:t>
      </w:r>
    </w:p>
    <w:tbl>
      <w:tblPr>
        <w:tblW w:w="7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985"/>
        <w:gridCol w:w="1265"/>
      </w:tblGrid>
      <w:tr w:rsidR="00AD7686" w:rsidTr="00AD7686">
        <w:trPr>
          <w:jc w:val="center"/>
        </w:trPr>
        <w:tc>
          <w:tcPr>
            <w:tcW w:w="1526" w:type="dxa"/>
            <w:tcBorders>
              <w:bottom w:val="single" w:sz="18" w:space="0" w:color="auto"/>
            </w:tcBorders>
          </w:tcPr>
          <w:p w:rsidR="006661F7" w:rsidRPr="00740D70" w:rsidRDefault="00B959D4" w:rsidP="00ED6349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Datum/Vrijeme</w:t>
            </w:r>
          </w:p>
        </w:tc>
        <w:tc>
          <w:tcPr>
            <w:tcW w:w="4985" w:type="dxa"/>
            <w:tcBorders>
              <w:bottom w:val="single" w:sz="18" w:space="0" w:color="auto"/>
            </w:tcBorders>
          </w:tcPr>
          <w:p w:rsidR="006661F7" w:rsidRPr="00740D70" w:rsidRDefault="00B959D4" w:rsidP="00ED6349">
            <w:pPr>
              <w:rPr>
                <w:rFonts w:cs="Calibri"/>
                <w:sz w:val="20"/>
                <w:szCs w:val="20"/>
              </w:rPr>
            </w:pPr>
            <w:r w:rsidRPr="00740D70">
              <w:rPr>
                <w:rFonts w:cs="Calibri"/>
                <w:sz w:val="20"/>
                <w:szCs w:val="20"/>
              </w:rPr>
              <w:t>Emisija/Tema/Gosti</w:t>
            </w:r>
          </w:p>
        </w:tc>
        <w:tc>
          <w:tcPr>
            <w:tcW w:w="1265" w:type="dxa"/>
            <w:tcBorders>
              <w:bottom w:val="single" w:sz="18" w:space="0" w:color="auto"/>
            </w:tcBorders>
          </w:tcPr>
          <w:p w:rsidR="006661F7" w:rsidRPr="00740D70" w:rsidRDefault="006661F7" w:rsidP="00ED6349">
            <w:pPr>
              <w:rPr>
                <w:rFonts w:cs="Calibri"/>
              </w:rPr>
            </w:pPr>
            <w:r w:rsidRPr="00740D70">
              <w:rPr>
                <w:rFonts w:cs="Calibri"/>
              </w:rPr>
              <w:t>Napomene:</w:t>
            </w:r>
          </w:p>
        </w:tc>
      </w:tr>
      <w:tr w:rsidR="007C27A3" w:rsidRPr="002E0E9A" w:rsidTr="00AD76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/>
          <w:jc w:val="center"/>
        </w:trPr>
        <w:tc>
          <w:tcPr>
            <w:tcW w:w="1526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9D4" w:rsidRDefault="00B959D4" w:rsidP="00B959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UTORAK</w:t>
            </w:r>
          </w:p>
          <w:p w:rsidR="00B959D4" w:rsidRPr="00740D70" w:rsidRDefault="00B959D4" w:rsidP="00B959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06.09.2022.</w:t>
            </w:r>
          </w:p>
        </w:tc>
        <w:tc>
          <w:tcPr>
            <w:tcW w:w="4985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9D4" w:rsidRPr="00740D70" w:rsidRDefault="00B959D4" w:rsidP="00B959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40D70">
              <w:rPr>
                <w:rFonts w:cs="Calibri"/>
                <w:color w:val="000000"/>
                <w:sz w:val="20"/>
                <w:szCs w:val="20"/>
              </w:rPr>
              <w:t xml:space="preserve">OPĆA: </w:t>
            </w:r>
          </w:p>
          <w:p w:rsidR="00B959D4" w:rsidRPr="00740D70" w:rsidRDefault="00B959D4" w:rsidP="00B959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40D70">
              <w:rPr>
                <w:rFonts w:cs="Calibri"/>
                <w:color w:val="000000"/>
                <w:sz w:val="20"/>
                <w:szCs w:val="20"/>
              </w:rPr>
              <w:t>T</w:t>
            </w:r>
            <w:r w:rsidR="001E492C">
              <w:rPr>
                <w:rFonts w:cs="Calibri"/>
                <w:color w:val="000000"/>
                <w:sz w:val="20"/>
                <w:szCs w:val="20"/>
              </w:rPr>
              <w:t>ematska emisija posvećena Općim izborima 2022</w:t>
            </w:r>
            <w:bookmarkStart w:id="0" w:name="_GoBack"/>
            <w:bookmarkEnd w:id="0"/>
            <w:r w:rsidRPr="00740D70">
              <w:rPr>
                <w:rFonts w:cs="Calibri"/>
                <w:color w:val="000000"/>
                <w:sz w:val="20"/>
                <w:szCs w:val="20"/>
              </w:rPr>
              <w:t xml:space="preserve">. </w:t>
            </w:r>
          </w:p>
          <w:p w:rsidR="00B959D4" w:rsidRPr="00740D70" w:rsidRDefault="00B959D4" w:rsidP="00B959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40D70">
              <w:rPr>
                <w:rFonts w:cs="Calibri"/>
                <w:color w:val="000000"/>
                <w:sz w:val="20"/>
                <w:szCs w:val="20"/>
              </w:rPr>
              <w:t>- Najava predizborne kampanje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9D4" w:rsidRPr="00740D70" w:rsidRDefault="00B959D4" w:rsidP="00B959D4">
            <w:pPr>
              <w:spacing w:after="0" w:line="240" w:lineRule="auto"/>
              <w:rPr>
                <w:rFonts w:cs="Calibri"/>
              </w:rPr>
            </w:pPr>
          </w:p>
        </w:tc>
      </w:tr>
      <w:tr w:rsidR="007C27A3" w:rsidTr="00AD7686">
        <w:trPr>
          <w:trHeight w:val="316"/>
          <w:jc w:val="center"/>
        </w:trPr>
        <w:tc>
          <w:tcPr>
            <w:tcW w:w="1526" w:type="dxa"/>
            <w:tcBorders>
              <w:top w:val="single" w:sz="4" w:space="0" w:color="auto"/>
              <w:bottom w:val="single" w:sz="18" w:space="0" w:color="auto"/>
            </w:tcBorders>
          </w:tcPr>
          <w:p w:rsidR="00B959D4" w:rsidRDefault="005E377A" w:rsidP="00B959D4">
            <w:p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ČETVRTAK</w:t>
            </w:r>
          </w:p>
          <w:p w:rsidR="005E377A" w:rsidRPr="005E377A" w:rsidRDefault="005E377A" w:rsidP="00B959D4">
            <w:pPr>
              <w:spacing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08.09.2022.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18" w:space="0" w:color="auto"/>
            </w:tcBorders>
          </w:tcPr>
          <w:p w:rsidR="00B959D4" w:rsidRDefault="00B959D4">
            <w:pPr>
              <w:pStyle w:val="ListParagraph"/>
              <w:numPr>
                <w:ilvl w:val="0"/>
                <w:numId w:val="43"/>
              </w:numPr>
            </w:pPr>
            <w:r>
              <w:t>00074 СОЦИЈАЛИСТИЧКА ПАРТИЈА</w:t>
            </w:r>
          </w:p>
          <w:p w:rsidR="00B959D4" w:rsidRDefault="00B959D4" w:rsidP="00B959D4">
            <w:r>
              <w:t>МИРЕЛА АХМЕТОВИЋ</w:t>
            </w:r>
          </w:p>
          <w:p w:rsidR="00B959D4" w:rsidRDefault="00B959D4">
            <w:pPr>
              <w:pStyle w:val="ListParagraph"/>
              <w:numPr>
                <w:ilvl w:val="0"/>
                <w:numId w:val="43"/>
              </w:numPr>
            </w:pPr>
            <w:r>
              <w:t>02320 PLATFORMA ZA PROGRES</w:t>
            </w:r>
          </w:p>
          <w:p w:rsidR="00B959D4" w:rsidRDefault="00B959D4" w:rsidP="00B959D4">
            <w:pPr>
              <w:spacing w:line="360" w:lineRule="auto"/>
            </w:pPr>
            <w:r>
              <w:t>AMER HUSKANOVIĆ</w:t>
            </w:r>
          </w:p>
          <w:p w:rsidR="00B959D4" w:rsidRDefault="00B959D4">
            <w:pPr>
              <w:pStyle w:val="ListParagraph"/>
              <w:numPr>
                <w:ilvl w:val="0"/>
                <w:numId w:val="43"/>
              </w:numPr>
            </w:pPr>
            <w:r>
              <w:t>01178 HSP DR ANTE STARČEVIĆ BIH</w:t>
            </w:r>
          </w:p>
          <w:p w:rsidR="00B959D4" w:rsidRDefault="00B959D4" w:rsidP="00B959D4">
            <w:r>
              <w:t>MARIO BABIĆ</w:t>
            </w:r>
          </w:p>
          <w:p w:rsidR="00B959D4" w:rsidRDefault="00B959D4">
            <w:pPr>
              <w:pStyle w:val="ListParagraph"/>
              <w:numPr>
                <w:ilvl w:val="0"/>
                <w:numId w:val="43"/>
              </w:numPr>
            </w:pPr>
            <w:r>
              <w:t>01182 SAVEZ ZA BOLJU BUDUĆNOST BIH</w:t>
            </w:r>
          </w:p>
          <w:p w:rsidR="00B959D4" w:rsidRPr="00740D70" w:rsidRDefault="00B959D4" w:rsidP="00B959D4">
            <w:pPr>
              <w:spacing w:line="36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t>SENAD SALKIĆ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18" w:space="0" w:color="auto"/>
            </w:tcBorders>
          </w:tcPr>
          <w:p w:rsidR="00B959D4" w:rsidRPr="00740D70" w:rsidRDefault="00B959D4" w:rsidP="00B959D4">
            <w:pPr>
              <w:rPr>
                <w:rFonts w:cs="Calibri"/>
              </w:rPr>
            </w:pPr>
          </w:p>
        </w:tc>
      </w:tr>
      <w:tr w:rsidR="007C27A3" w:rsidTr="00AD7686">
        <w:trPr>
          <w:jc w:val="center"/>
        </w:trPr>
        <w:tc>
          <w:tcPr>
            <w:tcW w:w="1526" w:type="dxa"/>
            <w:tcBorders>
              <w:top w:val="single" w:sz="18" w:space="0" w:color="auto"/>
            </w:tcBorders>
          </w:tcPr>
          <w:p w:rsidR="00B959D4" w:rsidRDefault="005E377A" w:rsidP="00B95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UTORAK</w:t>
            </w:r>
          </w:p>
          <w:p w:rsidR="005E377A" w:rsidRPr="00891D37" w:rsidRDefault="005E377A" w:rsidP="00B95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13.09.2022.</w:t>
            </w:r>
          </w:p>
        </w:tc>
        <w:tc>
          <w:tcPr>
            <w:tcW w:w="4985" w:type="dxa"/>
            <w:tcBorders>
              <w:top w:val="single" w:sz="18" w:space="0" w:color="auto"/>
            </w:tcBorders>
          </w:tcPr>
          <w:p w:rsidR="00B959D4" w:rsidRDefault="00B959D4">
            <w:pPr>
              <w:pStyle w:val="ListParagraph"/>
              <w:numPr>
                <w:ilvl w:val="0"/>
                <w:numId w:val="44"/>
              </w:numPr>
            </w:pPr>
            <w:r>
              <w:t>03070 SDBIH SOCIJALDEMOKRATE BOSNE I HERCEGOVINE ZELENI POKRET</w:t>
            </w:r>
          </w:p>
          <w:p w:rsidR="00B959D4" w:rsidRDefault="00B959D4" w:rsidP="00B959D4">
            <w:r>
              <w:t>HUSEIN TOKIĆ</w:t>
            </w:r>
          </w:p>
          <w:p w:rsidR="00B959D4" w:rsidRDefault="00B959D4">
            <w:pPr>
              <w:pStyle w:val="ListParagraph"/>
              <w:numPr>
                <w:ilvl w:val="0"/>
                <w:numId w:val="44"/>
              </w:numPr>
            </w:pPr>
            <w:r>
              <w:t xml:space="preserve"> 03086 KOALICIJA DRŽAVA-NEZAVISNI BLOK-NB, ZELENI ZA DRŽAVU</w:t>
            </w:r>
          </w:p>
          <w:p w:rsidR="00B959D4" w:rsidRDefault="00B959D4" w:rsidP="00B959D4">
            <w:r>
              <w:t>BAHRUDIN ŠARIĆ</w:t>
            </w:r>
          </w:p>
          <w:p w:rsidR="00B959D4" w:rsidRDefault="00B959D4">
            <w:pPr>
              <w:pStyle w:val="ListParagraph"/>
              <w:numPr>
                <w:ilvl w:val="0"/>
                <w:numId w:val="44"/>
              </w:numPr>
            </w:pPr>
            <w:r>
              <w:t>403071 NES</w:t>
            </w:r>
          </w:p>
          <w:p w:rsidR="00B959D4" w:rsidRPr="00891D37" w:rsidRDefault="00B959D4" w:rsidP="00B959D4">
            <w:pPr>
              <w:rPr>
                <w:rFonts w:cs="Calibri"/>
                <w:sz w:val="20"/>
                <w:szCs w:val="20"/>
              </w:rPr>
            </w:pPr>
            <w:r>
              <w:t>VEHIDA FAZLIĆ</w:t>
            </w:r>
          </w:p>
        </w:tc>
        <w:tc>
          <w:tcPr>
            <w:tcW w:w="1265" w:type="dxa"/>
            <w:tcBorders>
              <w:top w:val="single" w:sz="18" w:space="0" w:color="auto"/>
            </w:tcBorders>
          </w:tcPr>
          <w:p w:rsidR="00B959D4" w:rsidRPr="00740D70" w:rsidRDefault="00B959D4" w:rsidP="00B959D4">
            <w:pPr>
              <w:rPr>
                <w:rFonts w:cs="Calibri"/>
              </w:rPr>
            </w:pPr>
          </w:p>
        </w:tc>
      </w:tr>
      <w:tr w:rsidR="007C27A3" w:rsidTr="00AD7686">
        <w:trPr>
          <w:jc w:val="center"/>
        </w:trPr>
        <w:tc>
          <w:tcPr>
            <w:tcW w:w="1526" w:type="dxa"/>
          </w:tcPr>
          <w:p w:rsidR="00B959D4" w:rsidRDefault="005E377A" w:rsidP="00B95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ČETVRTAK</w:t>
            </w:r>
          </w:p>
          <w:p w:rsidR="005E377A" w:rsidRPr="006B2F78" w:rsidRDefault="005E377A" w:rsidP="00B95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15.09.2022.</w:t>
            </w:r>
          </w:p>
        </w:tc>
        <w:tc>
          <w:tcPr>
            <w:tcW w:w="4985" w:type="dxa"/>
          </w:tcPr>
          <w:p w:rsidR="00B959D4" w:rsidRDefault="00B959D4">
            <w:pPr>
              <w:pStyle w:val="ListParagraph"/>
              <w:numPr>
                <w:ilvl w:val="0"/>
                <w:numId w:val="45"/>
              </w:numPr>
            </w:pPr>
            <w:r>
              <w:t>00515 САВЕЗ НЕЗАВИСНИХ СОЦИЈАЛДЕМОКРАТА - СНСД - МИЛОРАД ДОДИК</w:t>
            </w:r>
          </w:p>
          <w:p w:rsidR="00B959D4" w:rsidRDefault="00B959D4" w:rsidP="00B959D4">
            <w:r>
              <w:t>МИЛАН ИЛИЋ</w:t>
            </w:r>
          </w:p>
          <w:p w:rsidR="00B959D4" w:rsidRDefault="00B959D4">
            <w:pPr>
              <w:pStyle w:val="ListParagraph"/>
              <w:numPr>
                <w:ilvl w:val="0"/>
                <w:numId w:val="45"/>
              </w:numPr>
            </w:pPr>
            <w:r>
              <w:t>03069 KOALICIJA BH ZELENI - GLAS NARODA</w:t>
            </w:r>
          </w:p>
          <w:p w:rsidR="00B959D4" w:rsidRDefault="00B959D4" w:rsidP="00B959D4">
            <w:r>
              <w:t>JASMIN HANDŽIĆ</w:t>
            </w:r>
          </w:p>
          <w:p w:rsidR="00B959D4" w:rsidRDefault="00B959D4">
            <w:pPr>
              <w:pStyle w:val="ListParagraph"/>
              <w:numPr>
                <w:ilvl w:val="0"/>
                <w:numId w:val="45"/>
              </w:numPr>
            </w:pPr>
            <w:r>
              <w:t>00090 SDA - STRANKA DEMOKRATSKE AKCIJE</w:t>
            </w:r>
          </w:p>
          <w:p w:rsidR="00B959D4" w:rsidRDefault="00B959D4" w:rsidP="00B959D4">
            <w:r>
              <w:t>IRFAN HALILAGIĆ</w:t>
            </w:r>
          </w:p>
          <w:p w:rsidR="00B959D4" w:rsidRDefault="00B959D4">
            <w:pPr>
              <w:pStyle w:val="ListParagraph"/>
              <w:numPr>
                <w:ilvl w:val="0"/>
                <w:numId w:val="45"/>
              </w:numPr>
            </w:pPr>
            <w:r>
              <w:t>02317 NAROD I PRAVDA</w:t>
            </w:r>
          </w:p>
          <w:p w:rsidR="00B959D4" w:rsidRDefault="00B959D4" w:rsidP="00B959D4">
            <w:r>
              <w:t>IZEN HAJDAREVIĆ</w:t>
            </w:r>
          </w:p>
          <w:p w:rsidR="00B959D4" w:rsidRDefault="00B959D4" w:rsidP="00B959D4">
            <w:pPr>
              <w:rPr>
                <w:rFonts w:cs="Calibri"/>
                <w:sz w:val="20"/>
                <w:szCs w:val="20"/>
              </w:rPr>
            </w:pPr>
          </w:p>
          <w:p w:rsidR="008F6601" w:rsidRPr="006B2F78" w:rsidRDefault="008F6601" w:rsidP="00B959D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265" w:type="dxa"/>
          </w:tcPr>
          <w:p w:rsidR="00B959D4" w:rsidRPr="00740D70" w:rsidRDefault="00B959D4" w:rsidP="00B959D4">
            <w:pPr>
              <w:rPr>
                <w:rFonts w:cs="Calibri"/>
              </w:rPr>
            </w:pPr>
          </w:p>
        </w:tc>
      </w:tr>
      <w:tr w:rsidR="007C27A3" w:rsidTr="00AD7686">
        <w:trPr>
          <w:jc w:val="center"/>
        </w:trPr>
        <w:tc>
          <w:tcPr>
            <w:tcW w:w="1526" w:type="dxa"/>
            <w:tcBorders>
              <w:bottom w:val="single" w:sz="18" w:space="0" w:color="auto"/>
            </w:tcBorders>
          </w:tcPr>
          <w:p w:rsidR="00B959D4" w:rsidRDefault="005E377A" w:rsidP="00B95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UTORAK</w:t>
            </w:r>
          </w:p>
          <w:p w:rsidR="005E377A" w:rsidRPr="00FF640C" w:rsidRDefault="005E377A" w:rsidP="00B95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20.09.2022.</w:t>
            </w:r>
          </w:p>
        </w:tc>
        <w:tc>
          <w:tcPr>
            <w:tcW w:w="4985" w:type="dxa"/>
            <w:tcBorders>
              <w:bottom w:val="single" w:sz="18" w:space="0" w:color="auto"/>
            </w:tcBorders>
          </w:tcPr>
          <w:p w:rsidR="00B959D4" w:rsidRDefault="00B959D4">
            <w:pPr>
              <w:pStyle w:val="ListParagraph"/>
              <w:numPr>
                <w:ilvl w:val="0"/>
                <w:numId w:val="46"/>
              </w:numPr>
            </w:pPr>
            <w:r>
              <w:t>00036 BOSS - BOSANSKA STRANKA-MIRNES AJANOVIĆ</w:t>
            </w:r>
          </w:p>
          <w:p w:rsidR="00B959D4" w:rsidRDefault="00B959D4" w:rsidP="00B959D4">
            <w:r>
              <w:t>MUAMER DEDIĆ</w:t>
            </w:r>
          </w:p>
          <w:p w:rsidR="00B959D4" w:rsidRDefault="00B959D4">
            <w:pPr>
              <w:pStyle w:val="ListParagraph"/>
              <w:numPr>
                <w:ilvl w:val="0"/>
                <w:numId w:val="46"/>
              </w:numPr>
            </w:pPr>
            <w:r>
              <w:t>00461 ДНС - ДЕМОКРАТСКИ НАРОДНИ САВЕЗ</w:t>
            </w:r>
          </w:p>
          <w:p w:rsidR="00B959D4" w:rsidRDefault="00B959D4" w:rsidP="00B959D4">
            <w:r>
              <w:t>МИЛАН ЈОВАНОВИЋ</w:t>
            </w:r>
          </w:p>
          <w:p w:rsidR="00B959D4" w:rsidRDefault="00B959D4">
            <w:pPr>
              <w:pStyle w:val="ListParagraph"/>
              <w:numPr>
                <w:ilvl w:val="0"/>
                <w:numId w:val="46"/>
              </w:numPr>
            </w:pPr>
            <w:r>
              <w:t>00008 SDP - SOCIJALDEMOKRATSKA PARTIJA BOSNE I HERCEGOVINE</w:t>
            </w:r>
          </w:p>
          <w:p w:rsidR="00B959D4" w:rsidRPr="00FF640C" w:rsidRDefault="00B959D4" w:rsidP="00B959D4">
            <w:pPr>
              <w:rPr>
                <w:rFonts w:cs="Calibri"/>
                <w:sz w:val="20"/>
                <w:szCs w:val="20"/>
              </w:rPr>
            </w:pPr>
            <w:r>
              <w:t>DŽEVAD HADŽIĆ</w:t>
            </w:r>
          </w:p>
        </w:tc>
        <w:tc>
          <w:tcPr>
            <w:tcW w:w="1265" w:type="dxa"/>
            <w:tcBorders>
              <w:bottom w:val="single" w:sz="18" w:space="0" w:color="auto"/>
            </w:tcBorders>
          </w:tcPr>
          <w:p w:rsidR="00B959D4" w:rsidRPr="00740D70" w:rsidRDefault="00B959D4" w:rsidP="00B959D4">
            <w:pPr>
              <w:rPr>
                <w:rFonts w:cs="Calibri"/>
              </w:rPr>
            </w:pPr>
          </w:p>
        </w:tc>
      </w:tr>
      <w:tr w:rsidR="007C27A3" w:rsidTr="00AD7686">
        <w:trPr>
          <w:jc w:val="center"/>
        </w:trPr>
        <w:tc>
          <w:tcPr>
            <w:tcW w:w="1526" w:type="dxa"/>
            <w:tcBorders>
              <w:top w:val="single" w:sz="18" w:space="0" w:color="auto"/>
            </w:tcBorders>
          </w:tcPr>
          <w:p w:rsidR="00B959D4" w:rsidRDefault="005E377A" w:rsidP="00B95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ČETVRTAK</w:t>
            </w:r>
          </w:p>
          <w:p w:rsidR="005E377A" w:rsidRPr="001357EA" w:rsidRDefault="005E377A" w:rsidP="00B959D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22.09.2022.</w:t>
            </w:r>
          </w:p>
        </w:tc>
        <w:tc>
          <w:tcPr>
            <w:tcW w:w="4985" w:type="dxa"/>
            <w:tcBorders>
              <w:top w:val="single" w:sz="18" w:space="0" w:color="auto"/>
            </w:tcBorders>
          </w:tcPr>
          <w:p w:rsidR="00B959D4" w:rsidRDefault="00B959D4">
            <w:pPr>
              <w:pStyle w:val="ListParagraph"/>
              <w:numPr>
                <w:ilvl w:val="0"/>
                <w:numId w:val="42"/>
              </w:numPr>
            </w:pPr>
            <w:r>
              <w:t>00877 NAŠA STRANKA</w:t>
            </w:r>
          </w:p>
          <w:p w:rsidR="00B959D4" w:rsidRDefault="00B959D4" w:rsidP="00B959D4">
            <w:pPr>
              <w:pStyle w:val="ListParagraph"/>
              <w:ind w:left="0"/>
            </w:pPr>
            <w:r>
              <w:t>AMIR HASIČEVIĆ</w:t>
            </w:r>
          </w:p>
          <w:p w:rsidR="00B959D4" w:rsidRDefault="00B959D4">
            <w:pPr>
              <w:pStyle w:val="ListParagraph"/>
              <w:numPr>
                <w:ilvl w:val="0"/>
                <w:numId w:val="42"/>
              </w:numPr>
            </w:pPr>
            <w:r>
              <w:t>01270 HSS STJEPANA RADIĆA</w:t>
            </w:r>
          </w:p>
          <w:p w:rsidR="00B959D4" w:rsidRDefault="00B959D4" w:rsidP="00B959D4">
            <w:r>
              <w:t>VESELKO KIKIĆ</w:t>
            </w:r>
          </w:p>
          <w:p w:rsidR="00B959D4" w:rsidRDefault="00B959D4">
            <w:pPr>
              <w:pStyle w:val="ListParagraph"/>
              <w:numPr>
                <w:ilvl w:val="0"/>
                <w:numId w:val="42"/>
              </w:numPr>
            </w:pPr>
            <w:r>
              <w:t>00513 SPU BIH - STRANKA PENZIONERA / UMIROVLJENIKA BIH</w:t>
            </w:r>
          </w:p>
          <w:p w:rsidR="00B959D4" w:rsidRDefault="00B959D4" w:rsidP="00B959D4">
            <w:r>
              <w:t>VEHID JAHIĆ</w:t>
            </w:r>
          </w:p>
          <w:p w:rsidR="00B959D4" w:rsidRDefault="00B959D4">
            <w:pPr>
              <w:pStyle w:val="ListParagraph"/>
              <w:numPr>
                <w:ilvl w:val="0"/>
                <w:numId w:val="42"/>
              </w:numPr>
            </w:pPr>
            <w:r>
              <w:t>01703 HRVATSKA NEZAVISNA LISTA</w:t>
            </w:r>
          </w:p>
          <w:p w:rsidR="00B959D4" w:rsidRPr="001357EA" w:rsidRDefault="00B959D4" w:rsidP="00B959D4">
            <w:pPr>
              <w:rPr>
                <w:rFonts w:cs="Calibri"/>
                <w:sz w:val="20"/>
                <w:szCs w:val="20"/>
              </w:rPr>
            </w:pPr>
            <w:r>
              <w:t>ZORAN JURIĆ</w:t>
            </w:r>
          </w:p>
        </w:tc>
        <w:tc>
          <w:tcPr>
            <w:tcW w:w="1265" w:type="dxa"/>
            <w:tcBorders>
              <w:top w:val="single" w:sz="18" w:space="0" w:color="auto"/>
            </w:tcBorders>
          </w:tcPr>
          <w:p w:rsidR="00B959D4" w:rsidRPr="00740D70" w:rsidRDefault="00B959D4" w:rsidP="00B959D4">
            <w:pPr>
              <w:rPr>
                <w:rFonts w:cs="Calibri"/>
              </w:rPr>
            </w:pPr>
          </w:p>
        </w:tc>
      </w:tr>
      <w:tr w:rsidR="007C27A3" w:rsidTr="00AD7686">
        <w:trPr>
          <w:jc w:val="center"/>
        </w:trPr>
        <w:tc>
          <w:tcPr>
            <w:tcW w:w="1526" w:type="dxa"/>
          </w:tcPr>
          <w:p w:rsidR="00B959D4" w:rsidRDefault="00AE418C" w:rsidP="00AE418C">
            <w:pPr>
              <w:pStyle w:val="ListParagraph"/>
              <w:spacing w:after="0" w:line="360" w:lineRule="auto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UTORAK</w:t>
            </w:r>
          </w:p>
          <w:p w:rsidR="00AE418C" w:rsidRPr="00740D70" w:rsidRDefault="00AE418C" w:rsidP="00AE418C">
            <w:pPr>
              <w:pStyle w:val="ListParagraph"/>
              <w:spacing w:after="0" w:line="360" w:lineRule="auto"/>
              <w:ind w:left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27.09.2022.</w:t>
            </w:r>
          </w:p>
        </w:tc>
        <w:tc>
          <w:tcPr>
            <w:tcW w:w="4985" w:type="dxa"/>
          </w:tcPr>
          <w:p w:rsidR="00B959D4" w:rsidRDefault="00B959D4">
            <w:pPr>
              <w:pStyle w:val="ListParagraph"/>
              <w:numPr>
                <w:ilvl w:val="0"/>
                <w:numId w:val="47"/>
              </w:numPr>
            </w:pPr>
            <w:r>
              <w:t>02321 POKRET DEMOKRATSKE AKCIJE - PDA</w:t>
            </w:r>
          </w:p>
          <w:p w:rsidR="00B959D4" w:rsidRDefault="00B959D4" w:rsidP="00B959D4">
            <w:r>
              <w:t>SENAD ALIĆ</w:t>
            </w:r>
          </w:p>
          <w:p w:rsidR="00B959D4" w:rsidRDefault="00B959D4">
            <w:pPr>
              <w:pStyle w:val="ListParagraph"/>
              <w:numPr>
                <w:ilvl w:val="0"/>
                <w:numId w:val="47"/>
              </w:numPr>
            </w:pPr>
            <w:r>
              <w:t>00004 STRANKA ZA BOSNU I HERCEGOVINU-SBIH</w:t>
            </w:r>
          </w:p>
          <w:p w:rsidR="00B959D4" w:rsidRDefault="00B959D4" w:rsidP="00B959D4">
            <w:r>
              <w:t>MIRNES GUŠIĆ</w:t>
            </w:r>
          </w:p>
          <w:p w:rsidR="00B959D4" w:rsidRDefault="00B959D4">
            <w:pPr>
              <w:pStyle w:val="ListParagraph"/>
              <w:numPr>
                <w:ilvl w:val="0"/>
                <w:numId w:val="47"/>
              </w:numPr>
            </w:pPr>
            <w:r>
              <w:t>03068 ŽELJKO KOMŠIĆ - ZA GRAĐANSKU DRŽAVU - DF/GS</w:t>
            </w:r>
          </w:p>
          <w:p w:rsidR="00B959D4" w:rsidRDefault="00B959D4" w:rsidP="00B959D4">
            <w:r>
              <w:t>ŽARKO VUJOVIĆ</w:t>
            </w:r>
          </w:p>
          <w:p w:rsidR="00B959D4" w:rsidRDefault="00B959D4">
            <w:pPr>
              <w:pStyle w:val="ListParagraph"/>
              <w:numPr>
                <w:ilvl w:val="0"/>
                <w:numId w:val="47"/>
              </w:numPr>
            </w:pPr>
            <w:r>
              <w:t>03100 HDZ BIH,HSS,HSP BIH,HKDU,HDU,HSP HB,HRAST,HDZ 1990,HNP</w:t>
            </w:r>
          </w:p>
          <w:p w:rsidR="00B959D4" w:rsidRDefault="00B959D4" w:rsidP="00B959D4">
            <w:r>
              <w:t>BOŽO ANTUNOVIĆ</w:t>
            </w:r>
          </w:p>
          <w:p w:rsidR="00B959D4" w:rsidRDefault="00B959D4" w:rsidP="00B959D4">
            <w:pPr>
              <w:pStyle w:val="ListParagraph"/>
              <w:spacing w:after="0"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8F6601" w:rsidRPr="008F6601" w:rsidRDefault="008F6601" w:rsidP="008F6601">
            <w:pPr>
              <w:spacing w:after="0" w:line="36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65" w:type="dxa"/>
          </w:tcPr>
          <w:p w:rsidR="00B959D4" w:rsidRPr="00740D70" w:rsidRDefault="00B959D4" w:rsidP="00B959D4">
            <w:pPr>
              <w:rPr>
                <w:rFonts w:cs="Calibri"/>
              </w:rPr>
            </w:pPr>
          </w:p>
        </w:tc>
      </w:tr>
      <w:tr w:rsidR="007C27A3" w:rsidTr="00AD7686">
        <w:trPr>
          <w:trHeight w:val="841"/>
          <w:jc w:val="center"/>
        </w:trPr>
        <w:tc>
          <w:tcPr>
            <w:tcW w:w="1526" w:type="dxa"/>
            <w:tcBorders>
              <w:bottom w:val="single" w:sz="18" w:space="0" w:color="auto"/>
            </w:tcBorders>
          </w:tcPr>
          <w:p w:rsidR="00B959D4" w:rsidRDefault="00AE418C" w:rsidP="00B959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ČETVRTAK</w:t>
            </w:r>
          </w:p>
          <w:p w:rsidR="00AE418C" w:rsidRPr="00740D70" w:rsidRDefault="00AE418C" w:rsidP="00B959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29.09.2022.</w:t>
            </w:r>
          </w:p>
        </w:tc>
        <w:tc>
          <w:tcPr>
            <w:tcW w:w="4985" w:type="dxa"/>
            <w:tcBorders>
              <w:bottom w:val="single" w:sz="18" w:space="0" w:color="auto"/>
            </w:tcBorders>
          </w:tcPr>
          <w:p w:rsidR="00B959D4" w:rsidRPr="00740D70" w:rsidRDefault="00B959D4" w:rsidP="00B959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740D70">
              <w:rPr>
                <w:rFonts w:cs="Calibri"/>
                <w:color w:val="000000"/>
                <w:sz w:val="20"/>
                <w:szCs w:val="20"/>
              </w:rPr>
              <w:t xml:space="preserve">OPĆA: </w:t>
            </w:r>
          </w:p>
          <w:p w:rsidR="00B959D4" w:rsidRPr="00740D70" w:rsidRDefault="00B959D4" w:rsidP="00B959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ZAVRŠNA PREDIZBORNA EMISIJA ( EKSPERTI</w:t>
            </w:r>
            <w:r w:rsidR="00AE418C">
              <w:rPr>
                <w:rFonts w:cs="Calibri"/>
                <w:color w:val="000000"/>
                <w:sz w:val="20"/>
                <w:szCs w:val="20"/>
              </w:rPr>
              <w:t xml:space="preserve">, PREDSTAVNICI IZBORNIH KOMISIJA, ANALITIČARI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1265" w:type="dxa"/>
            <w:tcBorders>
              <w:bottom w:val="single" w:sz="18" w:space="0" w:color="auto"/>
            </w:tcBorders>
          </w:tcPr>
          <w:p w:rsidR="00B959D4" w:rsidRPr="00740D70" w:rsidRDefault="00B959D4" w:rsidP="00B959D4">
            <w:pPr>
              <w:rPr>
                <w:rFonts w:cs="Calibri"/>
              </w:rPr>
            </w:pPr>
          </w:p>
        </w:tc>
      </w:tr>
    </w:tbl>
    <w:p w:rsidR="00407A39" w:rsidRDefault="00407A39" w:rsidP="00407A39"/>
    <w:p w:rsidR="00407A39" w:rsidRDefault="00407A39" w:rsidP="00407A3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"/>
        <w:gridCol w:w="1683"/>
        <w:gridCol w:w="5859"/>
        <w:gridCol w:w="1253"/>
      </w:tblGrid>
      <w:tr w:rsidR="00407A39" w:rsidRPr="00B404D8" w:rsidTr="00ED6349">
        <w:trPr>
          <w:trHeight w:val="1125"/>
        </w:trPr>
        <w:tc>
          <w:tcPr>
            <w:tcW w:w="9288" w:type="dxa"/>
            <w:gridSpan w:val="4"/>
            <w:tcBorders>
              <w:bottom w:val="single" w:sz="18" w:space="0" w:color="auto"/>
            </w:tcBorders>
          </w:tcPr>
          <w:p w:rsidR="00407A39" w:rsidRPr="00B404D8" w:rsidRDefault="00407A39" w:rsidP="00ED6349">
            <w:pPr>
              <w:jc w:val="center"/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lastRenderedPageBreak/>
              <w:t xml:space="preserve">Radio-televizija Tuzlanskog kantona </w:t>
            </w:r>
          </w:p>
          <w:p w:rsidR="00407A39" w:rsidRPr="00B404D8" w:rsidRDefault="00C03156" w:rsidP="00ED6349">
            <w:pPr>
              <w:jc w:val="center"/>
              <w:rPr>
                <w:rFonts w:cs="Calibri"/>
                <w:b/>
                <w:sz w:val="20"/>
                <w:szCs w:val="20"/>
                <w:lang w:eastAsia="hr-BA"/>
              </w:rPr>
            </w:pPr>
            <w:r>
              <w:rPr>
                <w:rFonts w:cs="Calibri"/>
                <w:b/>
                <w:sz w:val="20"/>
                <w:szCs w:val="20"/>
                <w:lang w:eastAsia="hr-BA"/>
              </w:rPr>
              <w:t>OPĆI</w:t>
            </w:r>
            <w:r w:rsidR="00407A39" w:rsidRPr="00B404D8">
              <w:rPr>
                <w:rFonts w:cs="Calibri"/>
                <w:b/>
                <w:sz w:val="20"/>
                <w:szCs w:val="20"/>
                <w:lang w:eastAsia="hr-BA"/>
              </w:rPr>
              <w:t xml:space="preserve"> IZBORI 202</w:t>
            </w:r>
            <w:r w:rsidR="000002AD"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 w:rsidR="00407A39" w:rsidRPr="00B404D8">
              <w:rPr>
                <w:rFonts w:cs="Calibri"/>
                <w:b/>
                <w:sz w:val="20"/>
                <w:szCs w:val="20"/>
                <w:lang w:eastAsia="hr-BA"/>
              </w:rPr>
              <w:t>.</w:t>
            </w:r>
          </w:p>
          <w:p w:rsidR="00407A39" w:rsidRPr="00B404D8" w:rsidRDefault="00407A39" w:rsidP="00ED6349">
            <w:pPr>
              <w:jc w:val="center"/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RASPORED SNIMANJA I EMITOVANJA NEPOSREDNIH OBRAĆANJA PREDSTAVNIKA</w:t>
            </w:r>
            <w:r w:rsidR="00BD2BCD">
              <w:rPr>
                <w:rFonts w:cs="Calibri"/>
                <w:b/>
                <w:sz w:val="20"/>
                <w:szCs w:val="20"/>
                <w:lang w:eastAsia="hr-BA"/>
              </w:rPr>
              <w:t xml:space="preserve"> POLITIČKIH SUBJEKATA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 xml:space="preserve"> U TUZLANSKOM KANTONU</w:t>
            </w:r>
          </w:p>
          <w:p w:rsidR="00407A39" w:rsidRPr="00B404D8" w:rsidRDefault="00407A39" w:rsidP="00ED6349">
            <w:pPr>
              <w:jc w:val="center"/>
              <w:rPr>
                <w:rFonts w:cs="Calibri"/>
                <w:sz w:val="20"/>
                <w:szCs w:val="20"/>
                <w:lang w:eastAsia="hr-BA"/>
              </w:rPr>
            </w:pPr>
          </w:p>
        </w:tc>
      </w:tr>
      <w:tr w:rsidR="00407A39" w:rsidRPr="00B404D8" w:rsidTr="00ED6349">
        <w:trPr>
          <w:trHeight w:val="335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407A39" w:rsidRPr="00B404D8" w:rsidRDefault="00407A39" w:rsidP="00ED6349">
            <w:pPr>
              <w:ind w:left="720"/>
              <w:jc w:val="center"/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NAPOMENA:</w:t>
            </w:r>
          </w:p>
          <w:p w:rsidR="00407A39" w:rsidRPr="00B404D8" w:rsidRDefault="00407A39" w:rsidP="00ED6349">
            <w:pPr>
              <w:ind w:left="720"/>
              <w:jc w:val="center"/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 xml:space="preserve">NEPOSREDNO OBRAĆANJE JE TRAJANJA DO </w:t>
            </w:r>
            <w:r w:rsidR="00F82810">
              <w:rPr>
                <w:rFonts w:cs="Calibri"/>
                <w:b/>
                <w:sz w:val="20"/>
                <w:szCs w:val="20"/>
                <w:lang w:eastAsia="hr-BA"/>
              </w:rPr>
              <w:t>5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 xml:space="preserve"> MINUTA</w:t>
            </w:r>
          </w:p>
          <w:p w:rsidR="00407A39" w:rsidRPr="00B404D8" w:rsidRDefault="00407A39" w:rsidP="00ED6349">
            <w:pPr>
              <w:ind w:left="720"/>
              <w:jc w:val="center"/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SNIMANJE NEPOSREDNIH OBRAĆANJA JE NAVEDENOG DATUMA OD 10:00 DO 1</w:t>
            </w:r>
            <w:r w:rsidR="00BD6E34">
              <w:rPr>
                <w:rFonts w:cs="Calibri"/>
                <w:b/>
                <w:sz w:val="20"/>
                <w:szCs w:val="20"/>
                <w:lang w:eastAsia="hr-BA"/>
              </w:rPr>
              <w:t>4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:00</w:t>
            </w:r>
          </w:p>
          <w:p w:rsidR="00407A39" w:rsidRPr="00B404D8" w:rsidRDefault="00407A39" w:rsidP="00ED6349">
            <w:pPr>
              <w:ind w:left="720"/>
              <w:jc w:val="center"/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 xml:space="preserve">EMITOVANJE NEPOSREDNIH OBRAĆANJA JE ISTOG DANA OD </w:t>
            </w:r>
            <w:r w:rsidR="0064623C" w:rsidRPr="00B404D8">
              <w:rPr>
                <w:rFonts w:cs="Calibri"/>
                <w:b/>
                <w:sz w:val="20"/>
                <w:szCs w:val="20"/>
                <w:lang w:eastAsia="hr-BA"/>
              </w:rPr>
              <w:t>21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:</w:t>
            </w:r>
            <w:r w:rsidR="0064623C" w:rsidRPr="00B404D8">
              <w:rPr>
                <w:rFonts w:cs="Calibri"/>
                <w:b/>
                <w:sz w:val="20"/>
                <w:szCs w:val="20"/>
                <w:lang w:eastAsia="hr-BA"/>
              </w:rPr>
              <w:t>45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 xml:space="preserve"> </w:t>
            </w:r>
            <w:r w:rsidR="00F85161" w:rsidRPr="00B404D8">
              <w:rPr>
                <w:rFonts w:cs="Calibri"/>
                <w:b/>
                <w:sz w:val="20"/>
                <w:szCs w:val="20"/>
                <w:lang w:eastAsia="hr-BA"/>
              </w:rPr>
              <w:t>SATI</w:t>
            </w:r>
          </w:p>
        </w:tc>
      </w:tr>
      <w:tr w:rsidR="00407A39" w:rsidRPr="00B404D8" w:rsidTr="00ED6349">
        <w:tc>
          <w:tcPr>
            <w:tcW w:w="493" w:type="dxa"/>
            <w:tcBorders>
              <w:top w:val="single" w:sz="18" w:space="0" w:color="auto"/>
              <w:bottom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  <w:tc>
          <w:tcPr>
            <w:tcW w:w="1683" w:type="dxa"/>
            <w:tcBorders>
              <w:top w:val="single" w:sz="18" w:space="0" w:color="auto"/>
              <w:bottom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>Snimanje i emitovanje</w:t>
            </w:r>
          </w:p>
        </w:tc>
        <w:tc>
          <w:tcPr>
            <w:tcW w:w="5859" w:type="dxa"/>
            <w:tcBorders>
              <w:top w:val="single" w:sz="18" w:space="0" w:color="auto"/>
              <w:bottom w:val="single" w:sz="18" w:space="0" w:color="auto"/>
            </w:tcBorders>
          </w:tcPr>
          <w:p w:rsidR="00407A39" w:rsidRPr="00B404D8" w:rsidRDefault="00940B2D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>
              <w:rPr>
                <w:rFonts w:cs="Calibri"/>
                <w:sz w:val="20"/>
                <w:szCs w:val="20"/>
                <w:lang w:eastAsia="hr-BA"/>
              </w:rPr>
              <w:t>Politički subjekt</w:t>
            </w:r>
          </w:p>
        </w:tc>
        <w:tc>
          <w:tcPr>
            <w:tcW w:w="1253" w:type="dxa"/>
            <w:tcBorders>
              <w:top w:val="single" w:sz="18" w:space="0" w:color="auto"/>
              <w:bottom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>Napomene:</w:t>
            </w:r>
          </w:p>
        </w:tc>
      </w:tr>
      <w:tr w:rsidR="00407A39" w:rsidRPr="00B404D8" w:rsidTr="00ED6349">
        <w:trPr>
          <w:trHeight w:val="316"/>
        </w:trPr>
        <w:tc>
          <w:tcPr>
            <w:tcW w:w="493" w:type="dxa"/>
            <w:tcBorders>
              <w:top w:val="single" w:sz="18" w:space="0" w:color="auto"/>
              <w:bottom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>1.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1</w:t>
            </w:r>
            <w:r w:rsidR="007716BA"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.0</w:t>
            </w:r>
            <w:r w:rsidR="007716BA">
              <w:rPr>
                <w:rFonts w:cs="Calibri"/>
                <w:b/>
                <w:sz w:val="20"/>
                <w:szCs w:val="20"/>
                <w:lang w:eastAsia="hr-BA"/>
              </w:rPr>
              <w:t>9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.202</w:t>
            </w:r>
            <w:r w:rsidR="007716BA"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</w:t>
            </w:r>
          </w:p>
          <w:p w:rsidR="00407A39" w:rsidRPr="00B404D8" w:rsidRDefault="00A14583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>
              <w:rPr>
                <w:rFonts w:cs="Calibri"/>
                <w:b/>
                <w:sz w:val="20"/>
                <w:szCs w:val="20"/>
                <w:lang w:eastAsia="hr-BA"/>
              </w:rPr>
              <w:t>PONEDJELJAK</w:t>
            </w:r>
          </w:p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Obraćanje do </w:t>
            </w:r>
            <w:r w:rsidR="0016685B">
              <w:rPr>
                <w:rFonts w:cs="Calibri"/>
                <w:sz w:val="20"/>
                <w:szCs w:val="20"/>
                <w:lang w:eastAsia="hr-BA"/>
              </w:rPr>
              <w:t>5</w:t>
            </w: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 min</w:t>
            </w:r>
          </w:p>
          <w:p w:rsidR="00407A39" w:rsidRPr="00B404D8" w:rsidRDefault="00407A39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Snimanje od 10:00 - 1</w:t>
            </w:r>
            <w:r w:rsidR="00B404D8">
              <w:rPr>
                <w:rFonts w:cs="Calibri"/>
                <w:b/>
                <w:sz w:val="20"/>
                <w:szCs w:val="20"/>
                <w:lang w:eastAsia="hr-BA"/>
              </w:rPr>
              <w:t>4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:00</w:t>
            </w:r>
          </w:p>
          <w:p w:rsidR="00407A39" w:rsidRPr="00B404D8" w:rsidRDefault="00407A39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Emitovanje:</w:t>
            </w:r>
          </w:p>
          <w:p w:rsidR="00407A39" w:rsidRPr="00B404D8" w:rsidRDefault="008A2757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 xml:space="preserve">od </w:t>
            </w:r>
            <w:r w:rsidR="00454141" w:rsidRPr="00B404D8">
              <w:rPr>
                <w:rFonts w:cs="Calibri"/>
                <w:b/>
                <w:sz w:val="20"/>
                <w:szCs w:val="20"/>
                <w:lang w:eastAsia="hr-BA"/>
              </w:rPr>
              <w:t>21</w:t>
            </w:r>
            <w:r w:rsidR="00407A39" w:rsidRPr="00B404D8">
              <w:rPr>
                <w:rFonts w:cs="Calibri"/>
                <w:b/>
                <w:sz w:val="20"/>
                <w:szCs w:val="20"/>
                <w:lang w:eastAsia="hr-BA"/>
              </w:rPr>
              <w:t>:</w:t>
            </w:r>
            <w:r w:rsidR="00454141" w:rsidRPr="00B404D8">
              <w:rPr>
                <w:rFonts w:cs="Calibri"/>
                <w:b/>
                <w:sz w:val="20"/>
                <w:szCs w:val="20"/>
                <w:lang w:eastAsia="hr-BA"/>
              </w:rPr>
              <w:t>45</w:t>
            </w:r>
            <w:r w:rsidR="00407A39" w:rsidRPr="00B404D8">
              <w:rPr>
                <w:rFonts w:cs="Calibri"/>
                <w:b/>
                <w:sz w:val="20"/>
                <w:szCs w:val="20"/>
                <w:lang w:eastAsia="hr-BA"/>
              </w:rPr>
              <w:t xml:space="preserve"> </w:t>
            </w:r>
            <w:r w:rsidR="00D950C9" w:rsidRPr="00B404D8">
              <w:rPr>
                <w:rFonts w:cs="Calibri"/>
                <w:b/>
                <w:sz w:val="20"/>
                <w:szCs w:val="20"/>
                <w:lang w:eastAsia="hr-BA"/>
              </w:rPr>
              <w:t>sati</w:t>
            </w:r>
          </w:p>
        </w:tc>
        <w:tc>
          <w:tcPr>
            <w:tcW w:w="5859" w:type="dxa"/>
            <w:tcBorders>
              <w:top w:val="single" w:sz="18" w:space="0" w:color="auto"/>
              <w:bottom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</w:p>
          <w:p w:rsidR="00A54ED8" w:rsidRDefault="00A54ED8">
            <w:pPr>
              <w:pStyle w:val="ListParagraph"/>
              <w:numPr>
                <w:ilvl w:val="0"/>
                <w:numId w:val="48"/>
              </w:numPr>
            </w:pPr>
            <w:r>
              <w:t>00074 СОЦИЈАЛИСТИЧКА ПАРТИЈА</w:t>
            </w:r>
          </w:p>
          <w:p w:rsidR="00A54ED8" w:rsidRDefault="00A54ED8">
            <w:pPr>
              <w:pStyle w:val="ListParagraph"/>
              <w:numPr>
                <w:ilvl w:val="0"/>
                <w:numId w:val="48"/>
              </w:numPr>
            </w:pPr>
            <w:r>
              <w:t>02320 PLATFORMA ZA PROGRES</w:t>
            </w:r>
          </w:p>
          <w:p w:rsidR="00A54ED8" w:rsidRDefault="00A54ED8">
            <w:pPr>
              <w:pStyle w:val="ListParagraph"/>
              <w:numPr>
                <w:ilvl w:val="0"/>
                <w:numId w:val="48"/>
              </w:numPr>
            </w:pPr>
            <w:r>
              <w:t>01178 HSP DR ANTE STARČEVIĆ BIH</w:t>
            </w:r>
          </w:p>
          <w:p w:rsidR="00A54ED8" w:rsidRDefault="00A54ED8">
            <w:pPr>
              <w:pStyle w:val="ListParagraph"/>
              <w:numPr>
                <w:ilvl w:val="0"/>
                <w:numId w:val="48"/>
              </w:numPr>
            </w:pPr>
            <w:r>
              <w:t>01182 SAVEZ ZA BOLJU BUDUĆNOST BIH</w:t>
            </w:r>
          </w:p>
          <w:p w:rsidR="00407A39" w:rsidRPr="00B404D8" w:rsidRDefault="00407A39" w:rsidP="00A54ED8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  <w:tc>
          <w:tcPr>
            <w:tcW w:w="1253" w:type="dxa"/>
            <w:tcBorders>
              <w:top w:val="single" w:sz="18" w:space="0" w:color="auto"/>
              <w:bottom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</w:tr>
      <w:tr w:rsidR="00407A39" w:rsidRPr="00B404D8" w:rsidTr="00ED6349">
        <w:tc>
          <w:tcPr>
            <w:tcW w:w="493" w:type="dxa"/>
            <w:tcBorders>
              <w:top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>2.</w:t>
            </w:r>
          </w:p>
        </w:tc>
        <w:tc>
          <w:tcPr>
            <w:tcW w:w="1683" w:type="dxa"/>
            <w:tcBorders>
              <w:top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1</w:t>
            </w:r>
            <w:r w:rsidR="008A5C0D">
              <w:rPr>
                <w:rFonts w:cs="Calibri"/>
                <w:b/>
                <w:sz w:val="20"/>
                <w:szCs w:val="20"/>
                <w:lang w:eastAsia="hr-BA"/>
              </w:rPr>
              <w:t>4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.0</w:t>
            </w:r>
            <w:r w:rsidR="008A5C0D">
              <w:rPr>
                <w:rFonts w:cs="Calibri"/>
                <w:b/>
                <w:sz w:val="20"/>
                <w:szCs w:val="20"/>
                <w:lang w:eastAsia="hr-BA"/>
              </w:rPr>
              <w:t>9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.202</w:t>
            </w:r>
            <w:r w:rsidR="008A5C0D"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</w:t>
            </w:r>
          </w:p>
          <w:p w:rsidR="00407A39" w:rsidRPr="00B404D8" w:rsidRDefault="00A14583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>
              <w:rPr>
                <w:rFonts w:cs="Calibri"/>
                <w:b/>
                <w:sz w:val="20"/>
                <w:szCs w:val="20"/>
                <w:lang w:eastAsia="hr-BA"/>
              </w:rPr>
              <w:t>SRIJEDA</w:t>
            </w:r>
          </w:p>
          <w:p w:rsidR="00821AA3" w:rsidRPr="00B404D8" w:rsidRDefault="00821AA3" w:rsidP="00821AA3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Obraćanje do </w:t>
            </w:r>
            <w:r w:rsidR="00A14583">
              <w:rPr>
                <w:rFonts w:cs="Calibri"/>
                <w:sz w:val="20"/>
                <w:szCs w:val="20"/>
                <w:lang w:eastAsia="hr-BA"/>
              </w:rPr>
              <w:t>5</w:t>
            </w: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 min</w:t>
            </w:r>
          </w:p>
          <w:p w:rsidR="00821AA3" w:rsidRPr="00B404D8" w:rsidRDefault="00821AA3" w:rsidP="00821AA3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Snimanje od 10:00 - 1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4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:00</w:t>
            </w:r>
          </w:p>
          <w:p w:rsidR="00407A39" w:rsidRPr="00B404D8" w:rsidRDefault="00407A39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Emitovanje:</w:t>
            </w:r>
          </w:p>
          <w:p w:rsidR="00407A39" w:rsidRPr="00B404D8" w:rsidRDefault="00712742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od 21:45 sati</w:t>
            </w:r>
          </w:p>
        </w:tc>
        <w:tc>
          <w:tcPr>
            <w:tcW w:w="5859" w:type="dxa"/>
            <w:tcBorders>
              <w:top w:val="single" w:sz="18" w:space="0" w:color="auto"/>
            </w:tcBorders>
          </w:tcPr>
          <w:p w:rsidR="00A54ED8" w:rsidRDefault="00A54ED8">
            <w:pPr>
              <w:pStyle w:val="ListParagraph"/>
              <w:numPr>
                <w:ilvl w:val="0"/>
                <w:numId w:val="49"/>
              </w:numPr>
            </w:pPr>
            <w:r>
              <w:t>03070 SDBIH SOCIJALDEMOKRATE BOSNE I HERCEGOVINE ZELENI POKRET</w:t>
            </w:r>
          </w:p>
          <w:p w:rsidR="00A54ED8" w:rsidRDefault="00A54ED8">
            <w:pPr>
              <w:pStyle w:val="ListParagraph"/>
              <w:numPr>
                <w:ilvl w:val="0"/>
                <w:numId w:val="49"/>
              </w:numPr>
            </w:pPr>
            <w:r>
              <w:t>03086 KOALICIJA DRŽAVA-NEZAVISNI BLOK-NB, ZELENI ZA DRŽAVU</w:t>
            </w:r>
          </w:p>
          <w:p w:rsidR="00A54ED8" w:rsidRDefault="00A54ED8">
            <w:pPr>
              <w:pStyle w:val="ListParagraph"/>
              <w:numPr>
                <w:ilvl w:val="0"/>
                <w:numId w:val="49"/>
              </w:numPr>
            </w:pPr>
            <w:r>
              <w:t>403071 NES</w:t>
            </w:r>
          </w:p>
          <w:p w:rsidR="00DB59B7" w:rsidRPr="00B404D8" w:rsidRDefault="00DB59B7" w:rsidP="00A54ED8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  <w:tc>
          <w:tcPr>
            <w:tcW w:w="1253" w:type="dxa"/>
            <w:tcBorders>
              <w:top w:val="single" w:sz="18" w:space="0" w:color="auto"/>
            </w:tcBorders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</w:tr>
      <w:tr w:rsidR="00407A39" w:rsidRPr="00B404D8" w:rsidTr="00ED6349">
        <w:tc>
          <w:tcPr>
            <w:tcW w:w="493" w:type="dxa"/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>3.</w:t>
            </w:r>
          </w:p>
        </w:tc>
        <w:tc>
          <w:tcPr>
            <w:tcW w:w="1683" w:type="dxa"/>
          </w:tcPr>
          <w:p w:rsidR="00407A39" w:rsidRPr="00B404D8" w:rsidRDefault="008A5C0D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>
              <w:rPr>
                <w:rFonts w:cs="Calibri"/>
                <w:b/>
                <w:sz w:val="20"/>
                <w:szCs w:val="20"/>
                <w:lang w:eastAsia="hr-BA"/>
              </w:rPr>
              <w:t>16</w:t>
            </w:r>
            <w:r w:rsidR="00407A39" w:rsidRPr="00B404D8">
              <w:rPr>
                <w:rFonts w:cs="Calibri"/>
                <w:b/>
                <w:sz w:val="20"/>
                <w:szCs w:val="20"/>
                <w:lang w:eastAsia="hr-BA"/>
              </w:rPr>
              <w:t>.0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9</w:t>
            </w:r>
            <w:r w:rsidR="00407A39" w:rsidRPr="00B404D8">
              <w:rPr>
                <w:rFonts w:cs="Calibri"/>
                <w:b/>
                <w:sz w:val="20"/>
                <w:szCs w:val="20"/>
                <w:lang w:eastAsia="hr-BA"/>
              </w:rPr>
              <w:t>.202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 w:rsidR="00407A39" w:rsidRPr="00B404D8">
              <w:rPr>
                <w:rFonts w:cs="Calibri"/>
                <w:b/>
                <w:sz w:val="20"/>
                <w:szCs w:val="20"/>
                <w:lang w:eastAsia="hr-BA"/>
              </w:rPr>
              <w:t>.</w:t>
            </w:r>
          </w:p>
          <w:p w:rsidR="00407A39" w:rsidRPr="00B404D8" w:rsidRDefault="00A14583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>
              <w:rPr>
                <w:rFonts w:cs="Calibri"/>
                <w:b/>
                <w:sz w:val="20"/>
                <w:szCs w:val="20"/>
                <w:lang w:eastAsia="hr-BA"/>
              </w:rPr>
              <w:t>PETAK</w:t>
            </w:r>
          </w:p>
          <w:p w:rsidR="00821AA3" w:rsidRPr="00B404D8" w:rsidRDefault="00821AA3" w:rsidP="00821AA3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Obraćanje do </w:t>
            </w:r>
            <w:r w:rsidR="00A14583">
              <w:rPr>
                <w:rFonts w:cs="Calibri"/>
                <w:sz w:val="20"/>
                <w:szCs w:val="20"/>
                <w:lang w:eastAsia="hr-BA"/>
              </w:rPr>
              <w:t>5</w:t>
            </w: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 min</w:t>
            </w:r>
          </w:p>
          <w:p w:rsidR="00821AA3" w:rsidRPr="00B404D8" w:rsidRDefault="00821AA3" w:rsidP="00821AA3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Snimanje od 10:00 - 1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4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:00</w:t>
            </w:r>
          </w:p>
          <w:p w:rsidR="00407A39" w:rsidRPr="00B404D8" w:rsidRDefault="00407A39" w:rsidP="00ED6349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Emitovanje:</w:t>
            </w:r>
          </w:p>
          <w:p w:rsidR="00407A39" w:rsidRPr="00B404D8" w:rsidRDefault="00712742" w:rsidP="00ED6349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od 21:45 sati</w:t>
            </w:r>
          </w:p>
        </w:tc>
        <w:tc>
          <w:tcPr>
            <w:tcW w:w="5859" w:type="dxa"/>
          </w:tcPr>
          <w:p w:rsidR="00A54ED8" w:rsidRDefault="00A54ED8">
            <w:pPr>
              <w:pStyle w:val="ListParagraph"/>
              <w:numPr>
                <w:ilvl w:val="0"/>
                <w:numId w:val="50"/>
              </w:numPr>
            </w:pPr>
            <w:r>
              <w:t>00515 САВЕЗ НЕЗАВИСНИХ СОЦИЈАЛДЕМОКРАТА - СНСД - МИЛОРАД ДОДИК</w:t>
            </w:r>
          </w:p>
          <w:p w:rsidR="00A54ED8" w:rsidRDefault="00A54ED8">
            <w:pPr>
              <w:pStyle w:val="ListParagraph"/>
              <w:numPr>
                <w:ilvl w:val="0"/>
                <w:numId w:val="50"/>
              </w:numPr>
            </w:pPr>
            <w:r>
              <w:t>03069 KOALICIJA BH ZELENI - GLAS NARODA</w:t>
            </w:r>
          </w:p>
          <w:p w:rsidR="00A54ED8" w:rsidRDefault="00A54ED8">
            <w:pPr>
              <w:pStyle w:val="ListParagraph"/>
              <w:numPr>
                <w:ilvl w:val="0"/>
                <w:numId w:val="50"/>
              </w:numPr>
            </w:pPr>
            <w:r>
              <w:t>00090 SDA - STRANKA DEMOKRATSKE AKCIJE</w:t>
            </w:r>
          </w:p>
          <w:p w:rsidR="00A54ED8" w:rsidRDefault="00A54ED8">
            <w:pPr>
              <w:pStyle w:val="ListParagraph"/>
              <w:numPr>
                <w:ilvl w:val="0"/>
                <w:numId w:val="50"/>
              </w:numPr>
            </w:pPr>
            <w:r>
              <w:t>02317 NAROD I PRAVDA</w:t>
            </w:r>
          </w:p>
          <w:p w:rsidR="00DB59B7" w:rsidRPr="00B404D8" w:rsidRDefault="00DB59B7" w:rsidP="00A54ED8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  <w:tc>
          <w:tcPr>
            <w:tcW w:w="1253" w:type="dxa"/>
          </w:tcPr>
          <w:p w:rsidR="00407A39" w:rsidRPr="00B404D8" w:rsidRDefault="00407A39" w:rsidP="00ED6349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</w:tr>
      <w:tr w:rsidR="00A81160" w:rsidRPr="00B404D8" w:rsidTr="00ED6349">
        <w:trPr>
          <w:trHeight w:val="1927"/>
        </w:trPr>
        <w:tc>
          <w:tcPr>
            <w:tcW w:w="493" w:type="dxa"/>
            <w:tcBorders>
              <w:bottom w:val="single" w:sz="2" w:space="0" w:color="auto"/>
            </w:tcBorders>
          </w:tcPr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lastRenderedPageBreak/>
              <w:t>4.</w:t>
            </w:r>
          </w:p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</w:p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  <w:tc>
          <w:tcPr>
            <w:tcW w:w="1683" w:type="dxa"/>
            <w:tcBorders>
              <w:bottom w:val="single" w:sz="2" w:space="0" w:color="auto"/>
            </w:tcBorders>
          </w:tcPr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1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9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.0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9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.202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</w:t>
            </w:r>
          </w:p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>
              <w:rPr>
                <w:rFonts w:cs="Calibri"/>
                <w:b/>
                <w:sz w:val="20"/>
                <w:szCs w:val="20"/>
                <w:lang w:eastAsia="hr-BA"/>
              </w:rPr>
              <w:t>PONEDJELJAK</w:t>
            </w:r>
          </w:p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Obraćanje do </w:t>
            </w:r>
            <w:r>
              <w:rPr>
                <w:rFonts w:cs="Calibri"/>
                <w:sz w:val="20"/>
                <w:szCs w:val="20"/>
                <w:lang w:eastAsia="hr-BA"/>
              </w:rPr>
              <w:t>5</w:t>
            </w: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 min</w:t>
            </w:r>
          </w:p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Snimanje od 10:00 - 1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4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:00</w:t>
            </w:r>
          </w:p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Emitovanje:</w:t>
            </w:r>
          </w:p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od 21:45 sati</w:t>
            </w:r>
          </w:p>
        </w:tc>
        <w:tc>
          <w:tcPr>
            <w:tcW w:w="5859" w:type="dxa"/>
            <w:tcBorders>
              <w:bottom w:val="single" w:sz="2" w:space="0" w:color="auto"/>
            </w:tcBorders>
          </w:tcPr>
          <w:p w:rsidR="00A81160" w:rsidRDefault="00A81160">
            <w:pPr>
              <w:pStyle w:val="ListParagraph"/>
              <w:numPr>
                <w:ilvl w:val="0"/>
                <w:numId w:val="51"/>
              </w:numPr>
            </w:pPr>
            <w:r>
              <w:t>00036 BOSS - BOSANSKA STRANKA-MIRNES AJANOVIĆ</w:t>
            </w:r>
          </w:p>
          <w:p w:rsidR="00A81160" w:rsidRDefault="00A81160">
            <w:pPr>
              <w:pStyle w:val="ListParagraph"/>
              <w:numPr>
                <w:ilvl w:val="0"/>
                <w:numId w:val="51"/>
              </w:numPr>
            </w:pPr>
            <w:r>
              <w:t>00461 ДНС - ДЕМОКРАТСКИ НАРОДНИ САВЕЗ</w:t>
            </w:r>
          </w:p>
          <w:p w:rsidR="00A81160" w:rsidRDefault="00A81160">
            <w:pPr>
              <w:pStyle w:val="ListParagraph"/>
              <w:numPr>
                <w:ilvl w:val="0"/>
                <w:numId w:val="51"/>
              </w:numPr>
            </w:pPr>
            <w:r>
              <w:t>00008 SDP - SOCIJALDEMOKRATSKA PARTIJA BOSNE I HERCEGOVINE</w:t>
            </w:r>
          </w:p>
          <w:p w:rsidR="00A81160" w:rsidRPr="00FF640C" w:rsidRDefault="00A81160" w:rsidP="00A8116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253" w:type="dxa"/>
            <w:tcBorders>
              <w:bottom w:val="single" w:sz="2" w:space="0" w:color="auto"/>
            </w:tcBorders>
          </w:tcPr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</w:tr>
      <w:tr w:rsidR="00A81160" w:rsidRPr="00B404D8" w:rsidTr="00ED6349">
        <w:trPr>
          <w:trHeight w:val="659"/>
        </w:trPr>
        <w:tc>
          <w:tcPr>
            <w:tcW w:w="493" w:type="dxa"/>
            <w:tcBorders>
              <w:top w:val="single" w:sz="2" w:space="0" w:color="auto"/>
              <w:bottom w:val="single" w:sz="2" w:space="0" w:color="auto"/>
            </w:tcBorders>
          </w:tcPr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>5.</w:t>
            </w:r>
          </w:p>
        </w:tc>
        <w:tc>
          <w:tcPr>
            <w:tcW w:w="1683" w:type="dxa"/>
            <w:tcBorders>
              <w:top w:val="single" w:sz="2" w:space="0" w:color="auto"/>
              <w:bottom w:val="single" w:sz="2" w:space="0" w:color="auto"/>
            </w:tcBorders>
          </w:tcPr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1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.0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9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.202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br/>
            </w:r>
            <w:r>
              <w:rPr>
                <w:rFonts w:cs="Calibri"/>
                <w:b/>
                <w:bCs/>
                <w:sz w:val="20"/>
                <w:szCs w:val="20"/>
                <w:lang w:eastAsia="hr-BA"/>
              </w:rPr>
              <w:t>SRIJEDA</w:t>
            </w:r>
          </w:p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Obraćanje do </w:t>
            </w:r>
            <w:r>
              <w:rPr>
                <w:rFonts w:cs="Calibri"/>
                <w:sz w:val="20"/>
                <w:szCs w:val="20"/>
                <w:lang w:eastAsia="hr-BA"/>
              </w:rPr>
              <w:t>5</w:t>
            </w: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 min</w:t>
            </w:r>
          </w:p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Snimanje od 10:00 - 1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4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:00</w:t>
            </w:r>
          </w:p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Emitovanje:</w:t>
            </w:r>
          </w:p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od 21:45 sati</w:t>
            </w:r>
          </w:p>
        </w:tc>
        <w:tc>
          <w:tcPr>
            <w:tcW w:w="5859" w:type="dxa"/>
            <w:tcBorders>
              <w:top w:val="single" w:sz="2" w:space="0" w:color="auto"/>
              <w:bottom w:val="single" w:sz="2" w:space="0" w:color="auto"/>
            </w:tcBorders>
          </w:tcPr>
          <w:p w:rsidR="005E32C0" w:rsidRDefault="005E32C0">
            <w:pPr>
              <w:pStyle w:val="ListParagraph"/>
              <w:numPr>
                <w:ilvl w:val="0"/>
                <w:numId w:val="52"/>
              </w:numPr>
            </w:pPr>
            <w:r>
              <w:t>00877 NAŠA STRANKA</w:t>
            </w:r>
          </w:p>
          <w:p w:rsidR="005E32C0" w:rsidRDefault="005E32C0">
            <w:pPr>
              <w:pStyle w:val="ListParagraph"/>
              <w:numPr>
                <w:ilvl w:val="0"/>
                <w:numId w:val="52"/>
              </w:numPr>
            </w:pPr>
            <w:r>
              <w:t>01270 HSS STJEPANA RADIĆA</w:t>
            </w:r>
          </w:p>
          <w:p w:rsidR="005E32C0" w:rsidRDefault="005E32C0">
            <w:pPr>
              <w:pStyle w:val="ListParagraph"/>
              <w:numPr>
                <w:ilvl w:val="0"/>
                <w:numId w:val="52"/>
              </w:numPr>
            </w:pPr>
            <w:r>
              <w:t>00513 SPU BIH - STRANKA PENZIONERA / UMIROVLJENIKA BIH</w:t>
            </w:r>
          </w:p>
          <w:p w:rsidR="005E32C0" w:rsidRDefault="005E32C0">
            <w:pPr>
              <w:pStyle w:val="ListParagraph"/>
              <w:numPr>
                <w:ilvl w:val="0"/>
                <w:numId w:val="52"/>
              </w:numPr>
            </w:pPr>
            <w:r>
              <w:t>01703 HRVATSKA NEZAVISNA LISTA</w:t>
            </w:r>
          </w:p>
          <w:p w:rsidR="00A81160" w:rsidRPr="00B404D8" w:rsidRDefault="00A81160" w:rsidP="005E32C0">
            <w:pPr>
              <w:spacing w:after="200" w:line="276" w:lineRule="auto"/>
              <w:rPr>
                <w:rFonts w:cs="Calibri"/>
                <w:sz w:val="20"/>
                <w:szCs w:val="20"/>
                <w:lang w:eastAsia="hr-BA"/>
              </w:rPr>
            </w:pPr>
          </w:p>
        </w:tc>
        <w:tc>
          <w:tcPr>
            <w:tcW w:w="1253" w:type="dxa"/>
            <w:tcBorders>
              <w:top w:val="single" w:sz="2" w:space="0" w:color="auto"/>
              <w:bottom w:val="single" w:sz="2" w:space="0" w:color="auto"/>
            </w:tcBorders>
          </w:tcPr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</w:tr>
      <w:tr w:rsidR="00A81160" w:rsidRPr="00B404D8" w:rsidTr="00ED6349">
        <w:tc>
          <w:tcPr>
            <w:tcW w:w="493" w:type="dxa"/>
            <w:tcBorders>
              <w:top w:val="single" w:sz="2" w:space="0" w:color="auto"/>
            </w:tcBorders>
          </w:tcPr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>6.</w:t>
            </w:r>
          </w:p>
        </w:tc>
        <w:tc>
          <w:tcPr>
            <w:tcW w:w="1683" w:type="dxa"/>
            <w:tcBorders>
              <w:top w:val="single" w:sz="2" w:space="0" w:color="auto"/>
            </w:tcBorders>
          </w:tcPr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3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.0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9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.202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2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.</w:t>
            </w:r>
          </w:p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PETAK</w:t>
            </w:r>
          </w:p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Obraćanje do </w:t>
            </w:r>
            <w:r>
              <w:rPr>
                <w:rFonts w:cs="Calibri"/>
                <w:sz w:val="20"/>
                <w:szCs w:val="20"/>
                <w:lang w:eastAsia="hr-BA"/>
              </w:rPr>
              <w:t>5</w:t>
            </w:r>
            <w:r w:rsidRPr="00B404D8">
              <w:rPr>
                <w:rFonts w:cs="Calibri"/>
                <w:sz w:val="20"/>
                <w:szCs w:val="20"/>
                <w:lang w:eastAsia="hr-BA"/>
              </w:rPr>
              <w:t xml:space="preserve"> min</w:t>
            </w:r>
          </w:p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Snimanje od 10:00 - 1</w:t>
            </w:r>
            <w:r>
              <w:rPr>
                <w:rFonts w:cs="Calibri"/>
                <w:b/>
                <w:sz w:val="20"/>
                <w:szCs w:val="20"/>
                <w:lang w:eastAsia="hr-BA"/>
              </w:rPr>
              <w:t>4</w:t>
            </w: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:00</w:t>
            </w:r>
          </w:p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Emitovanje:</w:t>
            </w:r>
          </w:p>
          <w:p w:rsidR="00A81160" w:rsidRPr="00B404D8" w:rsidRDefault="00A81160" w:rsidP="00A81160">
            <w:pPr>
              <w:rPr>
                <w:rFonts w:cs="Calibri"/>
                <w:b/>
                <w:sz w:val="20"/>
                <w:szCs w:val="20"/>
                <w:lang w:eastAsia="hr-BA"/>
              </w:rPr>
            </w:pPr>
            <w:r w:rsidRPr="00B404D8">
              <w:rPr>
                <w:rFonts w:cs="Calibri"/>
                <w:b/>
                <w:sz w:val="20"/>
                <w:szCs w:val="20"/>
                <w:lang w:eastAsia="hr-BA"/>
              </w:rPr>
              <w:t>od 21:45 sati</w:t>
            </w:r>
          </w:p>
        </w:tc>
        <w:tc>
          <w:tcPr>
            <w:tcW w:w="5859" w:type="dxa"/>
            <w:tcBorders>
              <w:top w:val="single" w:sz="2" w:space="0" w:color="auto"/>
            </w:tcBorders>
          </w:tcPr>
          <w:p w:rsidR="009B12FA" w:rsidRDefault="009B12FA">
            <w:pPr>
              <w:pStyle w:val="ListParagraph"/>
              <w:numPr>
                <w:ilvl w:val="0"/>
                <w:numId w:val="53"/>
              </w:numPr>
            </w:pPr>
            <w:r>
              <w:t>02321 POKRET DEMOKRATSKE AKCIJE - PDA</w:t>
            </w:r>
          </w:p>
          <w:p w:rsidR="009B12FA" w:rsidRDefault="009B12FA">
            <w:pPr>
              <w:pStyle w:val="ListParagraph"/>
              <w:numPr>
                <w:ilvl w:val="0"/>
                <w:numId w:val="53"/>
              </w:numPr>
            </w:pPr>
            <w:r>
              <w:t>00004 STRANKA ZA BOSNU I HERCEGOVINU-SBIH</w:t>
            </w:r>
          </w:p>
          <w:p w:rsidR="009B12FA" w:rsidRDefault="009B12FA">
            <w:pPr>
              <w:pStyle w:val="ListParagraph"/>
              <w:numPr>
                <w:ilvl w:val="0"/>
                <w:numId w:val="53"/>
              </w:numPr>
            </w:pPr>
            <w:r>
              <w:t>03068 ŽELJKO KOMŠIĆ - ZA GRAĐANSKU DRŽAVU - DF/GS</w:t>
            </w:r>
          </w:p>
          <w:p w:rsidR="009B12FA" w:rsidRDefault="009B12FA">
            <w:pPr>
              <w:pStyle w:val="ListParagraph"/>
              <w:numPr>
                <w:ilvl w:val="0"/>
                <w:numId w:val="53"/>
              </w:numPr>
            </w:pPr>
            <w:r>
              <w:t>03100 HDZ BIH,HSS,HSP BIH,HKDU,HDU,HSP HB,HRAST,HDZ 1990,HNP</w:t>
            </w:r>
          </w:p>
          <w:p w:rsidR="00A81160" w:rsidRPr="00B404D8" w:rsidRDefault="00A81160" w:rsidP="009B12FA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  <w:tc>
          <w:tcPr>
            <w:tcW w:w="1253" w:type="dxa"/>
            <w:tcBorders>
              <w:top w:val="single" w:sz="2" w:space="0" w:color="auto"/>
            </w:tcBorders>
          </w:tcPr>
          <w:p w:rsidR="00A81160" w:rsidRPr="00B404D8" w:rsidRDefault="00A81160" w:rsidP="00A81160">
            <w:pPr>
              <w:rPr>
                <w:rFonts w:cs="Calibri"/>
                <w:sz w:val="20"/>
                <w:szCs w:val="20"/>
                <w:lang w:eastAsia="hr-BA"/>
              </w:rPr>
            </w:pPr>
          </w:p>
        </w:tc>
      </w:tr>
    </w:tbl>
    <w:p w:rsidR="00407A39" w:rsidRDefault="00407A39" w:rsidP="00493200">
      <w:pPr>
        <w:spacing w:after="240" w:line="240" w:lineRule="auto"/>
      </w:pPr>
    </w:p>
    <w:sectPr w:rsidR="00407A39" w:rsidSect="00DB59B7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083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432"/>
        </w:tabs>
        <w:ind w:left="243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152"/>
        </w:tabs>
        <w:ind w:left="315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872"/>
        </w:tabs>
        <w:ind w:left="387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592"/>
        </w:tabs>
        <w:ind w:left="459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12"/>
        </w:tabs>
        <w:ind w:left="531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032"/>
        </w:tabs>
        <w:ind w:left="603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752"/>
        </w:tabs>
        <w:ind w:left="6752" w:hanging="360"/>
      </w:pPr>
      <w:rPr>
        <w:rFonts w:cs="Times New Roman"/>
      </w:rPr>
    </w:lvl>
  </w:abstractNum>
  <w:abstractNum w:abstractNumId="1" w15:restartNumberingAfterBreak="0">
    <w:nsid w:val="10F54A29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5"/>
      <w:numFmt w:val="decimalZero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C261067"/>
    <w:multiLevelType w:val="hybridMultilevel"/>
    <w:tmpl w:val="7D106E5A"/>
    <w:lvl w:ilvl="0" w:tplc="7B225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07485"/>
    <w:multiLevelType w:val="hybridMultilevel"/>
    <w:tmpl w:val="7D106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80E1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6A47EF0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A044FF2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6E49FA"/>
    <w:multiLevelType w:val="hybridMultilevel"/>
    <w:tmpl w:val="37A64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935E3"/>
    <w:multiLevelType w:val="hybridMultilevel"/>
    <w:tmpl w:val="98428D0A"/>
    <w:lvl w:ilvl="0" w:tplc="68B2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209AA"/>
    <w:multiLevelType w:val="hybridMultilevel"/>
    <w:tmpl w:val="EF46F440"/>
    <w:lvl w:ilvl="0" w:tplc="7AC69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A7ABF"/>
    <w:multiLevelType w:val="hybridMultilevel"/>
    <w:tmpl w:val="BF165F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77CC3"/>
    <w:multiLevelType w:val="hybridMultilevel"/>
    <w:tmpl w:val="BF165FE4"/>
    <w:lvl w:ilvl="0" w:tplc="7AC69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D079C"/>
    <w:multiLevelType w:val="hybridMultilevel"/>
    <w:tmpl w:val="37A64BD8"/>
    <w:lvl w:ilvl="0" w:tplc="21C60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316F2"/>
    <w:multiLevelType w:val="hybridMultilevel"/>
    <w:tmpl w:val="0DACBB86"/>
    <w:lvl w:ilvl="0" w:tplc="6C1E2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75C88"/>
    <w:multiLevelType w:val="hybridMultilevel"/>
    <w:tmpl w:val="98428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">
    <w:abstractNumId w:val="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5">
    <w:abstractNumId w:val="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6">
    <w:abstractNumId w:val="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7">
    <w:abstractNumId w:val="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8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9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0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1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2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3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4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5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6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7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8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9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0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1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2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3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4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5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6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7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8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29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0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1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2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3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4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5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6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7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8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39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0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1">
    <w:abstractNumId w:val="5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42">
    <w:abstractNumId w:val="6"/>
  </w:num>
  <w:num w:numId="43">
    <w:abstractNumId w:val="12"/>
  </w:num>
  <w:num w:numId="44">
    <w:abstractNumId w:val="2"/>
  </w:num>
  <w:num w:numId="45">
    <w:abstractNumId w:val="11"/>
  </w:num>
  <w:num w:numId="46">
    <w:abstractNumId w:val="13"/>
  </w:num>
  <w:num w:numId="47">
    <w:abstractNumId w:val="8"/>
  </w:num>
  <w:num w:numId="48">
    <w:abstractNumId w:val="7"/>
  </w:num>
  <w:num w:numId="49">
    <w:abstractNumId w:val="3"/>
  </w:num>
  <w:num w:numId="50">
    <w:abstractNumId w:val="10"/>
  </w:num>
  <w:num w:numId="51">
    <w:abstractNumId w:val="9"/>
  </w:num>
  <w:num w:numId="52">
    <w:abstractNumId w:val="4"/>
  </w:num>
  <w:num w:numId="53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D8"/>
    <w:rsid w:val="000002AD"/>
    <w:rsid w:val="00070EB9"/>
    <w:rsid w:val="00083011"/>
    <w:rsid w:val="000B2D82"/>
    <w:rsid w:val="000C1EDF"/>
    <w:rsid w:val="000C4640"/>
    <w:rsid w:val="000D6881"/>
    <w:rsid w:val="000F1BC1"/>
    <w:rsid w:val="00134077"/>
    <w:rsid w:val="001357EA"/>
    <w:rsid w:val="001536DC"/>
    <w:rsid w:val="00161EF1"/>
    <w:rsid w:val="0016685B"/>
    <w:rsid w:val="00190F24"/>
    <w:rsid w:val="0019231D"/>
    <w:rsid w:val="001A189C"/>
    <w:rsid w:val="001D7B6A"/>
    <w:rsid w:val="001E0A11"/>
    <w:rsid w:val="001E492C"/>
    <w:rsid w:val="00236498"/>
    <w:rsid w:val="00241C4E"/>
    <w:rsid w:val="002525F7"/>
    <w:rsid w:val="002626A3"/>
    <w:rsid w:val="00266BD3"/>
    <w:rsid w:val="0028397F"/>
    <w:rsid w:val="002871E7"/>
    <w:rsid w:val="002937E4"/>
    <w:rsid w:val="002A4496"/>
    <w:rsid w:val="002B1110"/>
    <w:rsid w:val="002D3EDA"/>
    <w:rsid w:val="002E0E9A"/>
    <w:rsid w:val="002F1A56"/>
    <w:rsid w:val="003022AE"/>
    <w:rsid w:val="00321839"/>
    <w:rsid w:val="003547AE"/>
    <w:rsid w:val="0036160B"/>
    <w:rsid w:val="00364741"/>
    <w:rsid w:val="00380C6F"/>
    <w:rsid w:val="00384D3A"/>
    <w:rsid w:val="003A236B"/>
    <w:rsid w:val="003B4A93"/>
    <w:rsid w:val="003C6B69"/>
    <w:rsid w:val="003D3EE0"/>
    <w:rsid w:val="003D6560"/>
    <w:rsid w:val="003E15FE"/>
    <w:rsid w:val="00400C7D"/>
    <w:rsid w:val="00407A39"/>
    <w:rsid w:val="004115BF"/>
    <w:rsid w:val="00412F84"/>
    <w:rsid w:val="004434F9"/>
    <w:rsid w:val="00446395"/>
    <w:rsid w:val="00454141"/>
    <w:rsid w:val="00455CFF"/>
    <w:rsid w:val="00477444"/>
    <w:rsid w:val="00487A2F"/>
    <w:rsid w:val="00493200"/>
    <w:rsid w:val="00497630"/>
    <w:rsid w:val="004C350C"/>
    <w:rsid w:val="004D1655"/>
    <w:rsid w:val="004E6470"/>
    <w:rsid w:val="005055B4"/>
    <w:rsid w:val="00512636"/>
    <w:rsid w:val="00524364"/>
    <w:rsid w:val="00532E28"/>
    <w:rsid w:val="00533A8C"/>
    <w:rsid w:val="00541969"/>
    <w:rsid w:val="0055376D"/>
    <w:rsid w:val="005562C3"/>
    <w:rsid w:val="0056343E"/>
    <w:rsid w:val="00581CB9"/>
    <w:rsid w:val="005858D7"/>
    <w:rsid w:val="005A331E"/>
    <w:rsid w:val="005A364C"/>
    <w:rsid w:val="005A5F43"/>
    <w:rsid w:val="005B0854"/>
    <w:rsid w:val="005B68F6"/>
    <w:rsid w:val="005E32C0"/>
    <w:rsid w:val="005E377A"/>
    <w:rsid w:val="005F316B"/>
    <w:rsid w:val="005F778F"/>
    <w:rsid w:val="00614762"/>
    <w:rsid w:val="0061500D"/>
    <w:rsid w:val="00640FA1"/>
    <w:rsid w:val="0064623C"/>
    <w:rsid w:val="006661F7"/>
    <w:rsid w:val="00667252"/>
    <w:rsid w:val="006B2F78"/>
    <w:rsid w:val="006D35ED"/>
    <w:rsid w:val="006D6962"/>
    <w:rsid w:val="006E4207"/>
    <w:rsid w:val="006E64CB"/>
    <w:rsid w:val="00712742"/>
    <w:rsid w:val="00722037"/>
    <w:rsid w:val="00727586"/>
    <w:rsid w:val="00740D70"/>
    <w:rsid w:val="007439C7"/>
    <w:rsid w:val="00750B12"/>
    <w:rsid w:val="00754327"/>
    <w:rsid w:val="007605A0"/>
    <w:rsid w:val="00761039"/>
    <w:rsid w:val="007716BA"/>
    <w:rsid w:val="00787499"/>
    <w:rsid w:val="007876AF"/>
    <w:rsid w:val="007B0DF1"/>
    <w:rsid w:val="007B2756"/>
    <w:rsid w:val="007B60F4"/>
    <w:rsid w:val="007C0FF7"/>
    <w:rsid w:val="007C27A3"/>
    <w:rsid w:val="007D3C7F"/>
    <w:rsid w:val="007D6475"/>
    <w:rsid w:val="008048F0"/>
    <w:rsid w:val="00807931"/>
    <w:rsid w:val="00821AA3"/>
    <w:rsid w:val="00841585"/>
    <w:rsid w:val="00841F1D"/>
    <w:rsid w:val="00846FBB"/>
    <w:rsid w:val="00855189"/>
    <w:rsid w:val="008773E4"/>
    <w:rsid w:val="008864AD"/>
    <w:rsid w:val="00891D37"/>
    <w:rsid w:val="008A2757"/>
    <w:rsid w:val="008A5C0D"/>
    <w:rsid w:val="008B10D1"/>
    <w:rsid w:val="008C544F"/>
    <w:rsid w:val="008F52AC"/>
    <w:rsid w:val="008F6601"/>
    <w:rsid w:val="008F7989"/>
    <w:rsid w:val="009154D3"/>
    <w:rsid w:val="00940B2D"/>
    <w:rsid w:val="00944600"/>
    <w:rsid w:val="009B12FA"/>
    <w:rsid w:val="00A14583"/>
    <w:rsid w:val="00A14B18"/>
    <w:rsid w:val="00A24711"/>
    <w:rsid w:val="00A27B88"/>
    <w:rsid w:val="00A320EC"/>
    <w:rsid w:val="00A334D5"/>
    <w:rsid w:val="00A52C3B"/>
    <w:rsid w:val="00A54ED8"/>
    <w:rsid w:val="00A81160"/>
    <w:rsid w:val="00A8738A"/>
    <w:rsid w:val="00AD67A4"/>
    <w:rsid w:val="00AD7686"/>
    <w:rsid w:val="00AE418C"/>
    <w:rsid w:val="00AF08F9"/>
    <w:rsid w:val="00B33648"/>
    <w:rsid w:val="00B348CE"/>
    <w:rsid w:val="00B404D8"/>
    <w:rsid w:val="00B565B1"/>
    <w:rsid w:val="00B7028C"/>
    <w:rsid w:val="00B959D4"/>
    <w:rsid w:val="00BA5BAE"/>
    <w:rsid w:val="00BC4C1B"/>
    <w:rsid w:val="00BC551D"/>
    <w:rsid w:val="00BD2BCD"/>
    <w:rsid w:val="00BD5779"/>
    <w:rsid w:val="00BD6E34"/>
    <w:rsid w:val="00C03156"/>
    <w:rsid w:val="00C13B8E"/>
    <w:rsid w:val="00C25C3F"/>
    <w:rsid w:val="00C466FC"/>
    <w:rsid w:val="00C57E4C"/>
    <w:rsid w:val="00C700CC"/>
    <w:rsid w:val="00CE3EE2"/>
    <w:rsid w:val="00D03692"/>
    <w:rsid w:val="00D170D8"/>
    <w:rsid w:val="00D232CD"/>
    <w:rsid w:val="00D419BF"/>
    <w:rsid w:val="00D906D9"/>
    <w:rsid w:val="00D950C9"/>
    <w:rsid w:val="00DB59B7"/>
    <w:rsid w:val="00DC5E05"/>
    <w:rsid w:val="00DD50E2"/>
    <w:rsid w:val="00DE41BE"/>
    <w:rsid w:val="00E03A9F"/>
    <w:rsid w:val="00E1291A"/>
    <w:rsid w:val="00E33059"/>
    <w:rsid w:val="00E34AF2"/>
    <w:rsid w:val="00E62FD8"/>
    <w:rsid w:val="00E73F57"/>
    <w:rsid w:val="00E8187B"/>
    <w:rsid w:val="00E91BE9"/>
    <w:rsid w:val="00EB17C5"/>
    <w:rsid w:val="00EC23C5"/>
    <w:rsid w:val="00ED39CE"/>
    <w:rsid w:val="00ED6349"/>
    <w:rsid w:val="00ED7562"/>
    <w:rsid w:val="00EF79BF"/>
    <w:rsid w:val="00F11C69"/>
    <w:rsid w:val="00F221E4"/>
    <w:rsid w:val="00F2615E"/>
    <w:rsid w:val="00F32B92"/>
    <w:rsid w:val="00F43477"/>
    <w:rsid w:val="00F53927"/>
    <w:rsid w:val="00F53C89"/>
    <w:rsid w:val="00F82810"/>
    <w:rsid w:val="00F85161"/>
    <w:rsid w:val="00FC36C4"/>
    <w:rsid w:val="00FF640C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997EE0"/>
  <w14:defaultImageDpi w14:val="0"/>
  <w15:docId w15:val="{877F015C-3B57-40BE-A082-15D5808D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7A3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626A3"/>
    <w:pPr>
      <w:ind w:left="720"/>
      <w:contextualSpacing/>
    </w:pPr>
    <w:rPr>
      <w:noProof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5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67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79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7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91B48-F4BF-4C31-8CC4-79FD4F83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2660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rtvtk</dc:creator>
  <cp:keywords/>
  <dc:description/>
  <cp:lastModifiedBy>Sadik</cp:lastModifiedBy>
  <cp:revision>9</cp:revision>
  <cp:lastPrinted>2020-10-07T07:35:00Z</cp:lastPrinted>
  <dcterms:created xsi:type="dcterms:W3CDTF">2022-08-22T11:09:00Z</dcterms:created>
  <dcterms:modified xsi:type="dcterms:W3CDTF">2022-08-31T09:27:00Z</dcterms:modified>
</cp:coreProperties>
</file>